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847DC" w14:textId="77777777" w:rsidR="00B56633" w:rsidRPr="00C63EA2" w:rsidRDefault="00B56633" w:rsidP="00B566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14:paraId="5AD98D19" w14:textId="76178C1D" w:rsidR="00B56633" w:rsidRPr="00C63EA2" w:rsidRDefault="00C167E1" w:rsidP="00186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 w:rsidRPr="00C63EA2">
        <w:rPr>
          <w:rFonts w:asciiTheme="minorHAnsi" w:hAnsiTheme="minorHAnsi" w:cstheme="minorHAnsi"/>
          <w:noProof/>
          <w:sz w:val="28"/>
          <w:szCs w:val="28"/>
          <w:bdr w:val="none" w:sz="0" w:space="0" w:color="auto" w:frame="1"/>
          <w:lang w:val="es-AR" w:eastAsia="es-AR"/>
        </w:rPr>
        <w:drawing>
          <wp:inline distT="0" distB="0" distL="0" distR="0" wp14:anchorId="5772BA41" wp14:editId="25C8F179">
            <wp:extent cx="5400040" cy="11836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18A" w14:textId="77777777" w:rsidR="00B56633" w:rsidRPr="00C63EA2" w:rsidRDefault="00B56633" w:rsidP="00B566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14:paraId="106D25D5" w14:textId="77777777" w:rsidR="00B56633" w:rsidRPr="00C63EA2" w:rsidRDefault="00B56633" w:rsidP="00B566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14:paraId="46512908" w14:textId="77777777" w:rsidR="00B56633" w:rsidRPr="00C63EA2" w:rsidRDefault="00B56633" w:rsidP="00B5663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A330DDC" w14:textId="77777777" w:rsidR="00204B3B" w:rsidRPr="00C63EA2" w:rsidRDefault="00204B3B" w:rsidP="00B566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29FEAC7" w14:textId="1CE50D11" w:rsidR="00B56633" w:rsidRPr="00CC6676" w:rsidRDefault="00B56633" w:rsidP="00963CE9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color w:val="000000"/>
        </w:rPr>
      </w:pPr>
      <w:r w:rsidRPr="00CC6676">
        <w:rPr>
          <w:rFonts w:asciiTheme="minorBidi" w:hAnsiTheme="minorBidi" w:cstheme="minorBidi"/>
          <w:b/>
          <w:color w:val="000000"/>
        </w:rPr>
        <w:t>EL PARLAMENTO PATAGONICO</w:t>
      </w:r>
    </w:p>
    <w:p w14:paraId="3BFEAA16" w14:textId="77777777" w:rsidR="00B56633" w:rsidRPr="00CC6676" w:rsidRDefault="00B56633" w:rsidP="00963CE9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color w:val="000000"/>
        </w:rPr>
      </w:pPr>
    </w:p>
    <w:p w14:paraId="33CFE702" w14:textId="2E868E2F" w:rsidR="00B56633" w:rsidRPr="00CC6676" w:rsidRDefault="006F2D66" w:rsidP="00963CE9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color w:val="000000"/>
        </w:rPr>
      </w:pPr>
      <w:r w:rsidRPr="00CC6676">
        <w:rPr>
          <w:rFonts w:asciiTheme="minorBidi" w:hAnsiTheme="minorBidi" w:cstheme="minorBidi"/>
          <w:b/>
          <w:color w:val="000000"/>
        </w:rPr>
        <w:t>DECLARA</w:t>
      </w:r>
    </w:p>
    <w:p w14:paraId="49DE0979" w14:textId="77777777" w:rsidR="00B56633" w:rsidRPr="00CC6676" w:rsidRDefault="00B56633" w:rsidP="00963CE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b/>
          <w:bCs/>
          <w:color w:val="000000"/>
        </w:rPr>
      </w:pPr>
    </w:p>
    <w:p w14:paraId="633C12D8" w14:textId="3C97FF56" w:rsidR="00660776" w:rsidRPr="00660776" w:rsidRDefault="00B56633" w:rsidP="00660776">
      <w:pPr>
        <w:pStyle w:val="Textoindependiente"/>
        <w:spacing w:before="181" w:line="360" w:lineRule="auto"/>
        <w:ind w:left="1158" w:right="102"/>
        <w:jc w:val="both"/>
        <w:rPr>
          <w:rFonts w:asciiTheme="minorBidi" w:hAnsiTheme="minorBidi" w:cstheme="minorBidi"/>
          <w:sz w:val="24"/>
          <w:szCs w:val="24"/>
        </w:rPr>
      </w:pPr>
      <w:r w:rsidRPr="00CC6676">
        <w:rPr>
          <w:rFonts w:asciiTheme="minorBidi" w:hAnsiTheme="minorBidi" w:cstheme="minorBidi"/>
          <w:b/>
          <w:bCs/>
          <w:color w:val="000000"/>
        </w:rPr>
        <w:t>Artículo 1º</w:t>
      </w:r>
      <w:r w:rsidRPr="00CC6676">
        <w:rPr>
          <w:rFonts w:asciiTheme="minorBidi" w:hAnsiTheme="minorBidi" w:cstheme="minorBidi"/>
          <w:color w:val="000000"/>
        </w:rPr>
        <w:t xml:space="preserve">: </w:t>
      </w:r>
      <w:r w:rsidR="00660776" w:rsidRPr="00660776">
        <w:rPr>
          <w:rFonts w:asciiTheme="minorBidi" w:hAnsiTheme="minorBidi" w:cstheme="minorBidi"/>
          <w:sz w:val="24"/>
          <w:szCs w:val="24"/>
        </w:rPr>
        <w:t>Su rechazo a las pretensiones de la Provincia de</w:t>
      </w:r>
      <w:r w:rsidR="00660776"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Buenos Aires de avanzar con el proyecto de trasvasamiento de</w:t>
      </w:r>
      <w:r w:rsidR="00660776"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recursos</w:t>
      </w:r>
      <w:r w:rsidR="00660776"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hídricos</w:t>
      </w:r>
      <w:r w:rsidR="00660776"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del</w:t>
      </w:r>
      <w:r w:rsidR="00660776"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río</w:t>
      </w:r>
      <w:r w:rsidR="00660776"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Negro</w:t>
      </w:r>
      <w:r w:rsidR="00660776" w:rsidRPr="00660776">
        <w:rPr>
          <w:rFonts w:asciiTheme="minorBidi" w:hAnsiTheme="minorBidi" w:cstheme="minorBidi"/>
          <w:spacing w:val="26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al</w:t>
      </w:r>
      <w:r w:rsidR="00660776"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río</w:t>
      </w:r>
      <w:r w:rsidR="00660776"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Colorado</w:t>
      </w:r>
      <w:r w:rsidR="00660776"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y</w:t>
      </w:r>
      <w:r w:rsidR="00660776"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acompañe</w:t>
      </w:r>
      <w:r w:rsidR="00660776" w:rsidRPr="00660776">
        <w:rPr>
          <w:rFonts w:asciiTheme="minorBidi" w:hAnsiTheme="minorBidi" w:cstheme="minorBidi"/>
          <w:spacing w:val="26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a</w:t>
      </w:r>
      <w:r w:rsidR="00660776">
        <w:rPr>
          <w:rFonts w:asciiTheme="minorBidi" w:hAnsiTheme="minorBidi" w:cstheme="minorBidi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la</w:t>
      </w:r>
      <w:r w:rsidR="00660776" w:rsidRPr="00660776">
        <w:rPr>
          <w:rFonts w:asciiTheme="minorBidi" w:hAnsiTheme="minorBidi" w:cstheme="minorBidi"/>
          <w:spacing w:val="-5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Provincia</w:t>
      </w:r>
      <w:r w:rsidR="00660776" w:rsidRPr="00660776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de</w:t>
      </w:r>
      <w:r w:rsidR="00660776" w:rsidRPr="00660776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Río</w:t>
      </w:r>
      <w:r w:rsidR="00660776" w:rsidRPr="00660776">
        <w:rPr>
          <w:rFonts w:asciiTheme="minorBidi" w:hAnsiTheme="minorBidi" w:cstheme="minorBidi"/>
          <w:spacing w:val="-5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Negro</w:t>
      </w:r>
      <w:r w:rsidR="00660776" w:rsidRPr="00660776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en</w:t>
      </w:r>
      <w:r w:rsidR="00660776" w:rsidRPr="00660776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su</w:t>
      </w:r>
      <w:r w:rsidR="00660776" w:rsidRPr="00660776">
        <w:rPr>
          <w:rFonts w:asciiTheme="minorBidi" w:hAnsiTheme="minorBidi" w:cstheme="minorBidi"/>
          <w:spacing w:val="-5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posicionamiento</w:t>
      </w:r>
      <w:r w:rsidR="00660776" w:rsidRPr="00660776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histórico.</w:t>
      </w:r>
    </w:p>
    <w:p w14:paraId="7D913BA1" w14:textId="77777777" w:rsidR="00660776" w:rsidRDefault="00660776" w:rsidP="0072672B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b/>
          <w:bCs/>
          <w:color w:val="000000"/>
        </w:rPr>
      </w:pPr>
    </w:p>
    <w:p w14:paraId="278E0589" w14:textId="6739305E" w:rsidR="00B56633" w:rsidRPr="00CC6676" w:rsidRDefault="00660776" w:rsidP="00660776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b/>
          <w:bCs/>
          <w:color w:val="000000"/>
        </w:rPr>
        <w:t xml:space="preserve">          </w:t>
      </w:r>
      <w:r w:rsidR="00B56633" w:rsidRPr="00CC6676">
        <w:rPr>
          <w:rFonts w:asciiTheme="minorBidi" w:hAnsiTheme="minorBidi" w:cstheme="minorBidi"/>
          <w:b/>
          <w:bCs/>
          <w:color w:val="000000"/>
        </w:rPr>
        <w:t>Artículo 2º</w:t>
      </w:r>
      <w:r w:rsidR="00B56633" w:rsidRPr="00CC6676">
        <w:rPr>
          <w:rFonts w:asciiTheme="minorBidi" w:hAnsiTheme="minorBidi" w:cstheme="minorBidi"/>
          <w:color w:val="000000"/>
        </w:rPr>
        <w:t xml:space="preserve">: </w:t>
      </w:r>
      <w:r>
        <w:rPr>
          <w:rFonts w:asciiTheme="minorBidi" w:hAnsiTheme="minorBidi" w:cstheme="minorBidi"/>
          <w:color w:val="000000"/>
        </w:rPr>
        <w:t>Comuníquese al Poder Ejecutivo Nacional, a los Poderes    Ejecutivos y Legislativos de las provincias patagónicas, a los representantes patagónicos en el Congreso de la Nación,</w:t>
      </w:r>
    </w:p>
    <w:p w14:paraId="0E77213B" w14:textId="77777777" w:rsidR="00B56633" w:rsidRPr="00CC6676" w:rsidRDefault="00B56633" w:rsidP="00660776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color w:val="000000"/>
        </w:rPr>
      </w:pPr>
    </w:p>
    <w:p w14:paraId="0B427A5A" w14:textId="77777777" w:rsidR="00B56633" w:rsidRPr="00963CE9" w:rsidRDefault="00B56633" w:rsidP="00963CE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color w:val="000000"/>
        </w:rPr>
      </w:pPr>
    </w:p>
    <w:p w14:paraId="105C7EBA" w14:textId="465525F3" w:rsidR="00B56633" w:rsidRPr="00963CE9" w:rsidRDefault="00B56633" w:rsidP="00963CE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color w:val="000000"/>
        </w:rPr>
      </w:pPr>
    </w:p>
    <w:p w14:paraId="4B9DC8AC" w14:textId="7C1CAD79" w:rsidR="0099211E" w:rsidRPr="00963CE9" w:rsidRDefault="0099211E" w:rsidP="00963CE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color w:val="000000"/>
        </w:rPr>
      </w:pPr>
    </w:p>
    <w:p w14:paraId="7338008D" w14:textId="77777777" w:rsidR="00706A29" w:rsidRPr="00963CE9" w:rsidRDefault="00706A29" w:rsidP="00963CE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color w:val="000000"/>
        </w:rPr>
      </w:pPr>
    </w:p>
    <w:p w14:paraId="2F28E826" w14:textId="77777777" w:rsidR="006911AB" w:rsidRPr="00963CE9" w:rsidRDefault="00DE5D2A" w:rsidP="00963CE9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</w:rPr>
      </w:pPr>
      <w:r w:rsidRPr="00963CE9">
        <w:rPr>
          <w:rFonts w:asciiTheme="minorBidi" w:hAnsiTheme="minorBidi" w:cstheme="minorBidi"/>
          <w:color w:val="000000"/>
        </w:rPr>
        <w:t xml:space="preserve">      </w:t>
      </w:r>
    </w:p>
    <w:p w14:paraId="010A53BA" w14:textId="77777777" w:rsidR="006911AB" w:rsidRPr="00963CE9" w:rsidRDefault="006911AB" w:rsidP="00963CE9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</w:rPr>
      </w:pPr>
    </w:p>
    <w:p w14:paraId="590F11EA" w14:textId="77777777" w:rsidR="006911AB" w:rsidRPr="00963CE9" w:rsidRDefault="006911AB" w:rsidP="00963CE9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</w:rPr>
      </w:pPr>
    </w:p>
    <w:p w14:paraId="4776699B" w14:textId="087DE2B2" w:rsidR="00A40E6B" w:rsidRPr="00963CE9" w:rsidRDefault="006911AB" w:rsidP="00963CE9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</w:rPr>
      </w:pPr>
      <w:r w:rsidRPr="00963CE9">
        <w:rPr>
          <w:rFonts w:asciiTheme="minorBidi" w:hAnsiTheme="minorBidi" w:cstheme="minorBidi"/>
          <w:color w:val="000000"/>
        </w:rPr>
        <w:t xml:space="preserve">         </w:t>
      </w:r>
      <w:r w:rsidR="00660776">
        <w:rPr>
          <w:rFonts w:asciiTheme="minorBidi" w:hAnsiTheme="minorBidi" w:cstheme="minorBidi"/>
          <w:color w:val="000000"/>
        </w:rPr>
        <w:t xml:space="preserve">        </w:t>
      </w:r>
      <w:r w:rsidRPr="00963CE9">
        <w:rPr>
          <w:rFonts w:asciiTheme="minorBidi" w:hAnsiTheme="minorBidi" w:cstheme="minorBidi"/>
          <w:color w:val="000000"/>
        </w:rPr>
        <w:t xml:space="preserve"> </w:t>
      </w:r>
      <w:r w:rsidR="00DE5D2A" w:rsidRPr="00963CE9">
        <w:rPr>
          <w:rFonts w:asciiTheme="minorBidi" w:hAnsiTheme="minorBidi" w:cstheme="minorBidi"/>
          <w:color w:val="000000"/>
        </w:rPr>
        <w:t>Vicepresidente                                                                        Presidente</w:t>
      </w:r>
    </w:p>
    <w:p w14:paraId="24BE3674" w14:textId="77777777" w:rsidR="00A40E6B" w:rsidRPr="00963CE9" w:rsidRDefault="00A40E6B" w:rsidP="00963CE9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color w:val="000000"/>
        </w:rPr>
      </w:pPr>
    </w:p>
    <w:p w14:paraId="3B5AC0F8" w14:textId="1558D311" w:rsidR="00204B3B" w:rsidRDefault="00204B3B" w:rsidP="003024D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color w:val="000000"/>
        </w:rPr>
      </w:pPr>
    </w:p>
    <w:p w14:paraId="0BA5DF50" w14:textId="7574B303" w:rsidR="0072672B" w:rsidRDefault="0072672B" w:rsidP="003024D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color w:val="000000"/>
        </w:rPr>
      </w:pPr>
    </w:p>
    <w:p w14:paraId="190467B6" w14:textId="77777777" w:rsidR="0072672B" w:rsidRPr="00963CE9" w:rsidRDefault="0072672B" w:rsidP="003024D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color w:val="000000"/>
        </w:rPr>
      </w:pPr>
    </w:p>
    <w:p w14:paraId="43445432" w14:textId="2F5ECC0B" w:rsidR="00204B3B" w:rsidRPr="00963CE9" w:rsidRDefault="00204B3B" w:rsidP="00963CE9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color w:val="000000"/>
        </w:rPr>
      </w:pPr>
    </w:p>
    <w:p w14:paraId="62C69F94" w14:textId="78E4EBF2" w:rsidR="00204B3B" w:rsidRPr="00963CE9" w:rsidRDefault="00204B3B" w:rsidP="00963CE9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color w:val="000000"/>
        </w:rPr>
      </w:pPr>
    </w:p>
    <w:p w14:paraId="013C946F" w14:textId="25B1F9BD" w:rsidR="00204B3B" w:rsidRPr="00963CE9" w:rsidRDefault="006911AB" w:rsidP="00963CE9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color w:val="000000"/>
        </w:rPr>
      </w:pPr>
      <w:r w:rsidRPr="00963CE9">
        <w:rPr>
          <w:rFonts w:asciiTheme="minorBidi" w:hAnsiTheme="minorBidi" w:cstheme="minorBidi"/>
          <w:b/>
          <w:noProof/>
          <w:color w:val="000000"/>
          <w:lang w:val="es-AR" w:eastAsia="es-AR"/>
        </w:rPr>
        <w:lastRenderedPageBreak/>
        <w:drawing>
          <wp:inline distT="0" distB="0" distL="0" distR="0" wp14:anchorId="42248AC5" wp14:editId="65B9D875">
            <wp:extent cx="5401310" cy="1183005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C0188F" w14:textId="77777777" w:rsidR="00C63EA2" w:rsidRPr="00963CE9" w:rsidRDefault="00C63EA2" w:rsidP="00963CE9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b/>
          <w:color w:val="000000"/>
        </w:rPr>
      </w:pPr>
    </w:p>
    <w:p w14:paraId="10A515E8" w14:textId="77777777" w:rsidR="003024D1" w:rsidRDefault="003024D1" w:rsidP="003024D1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color w:val="000000"/>
        </w:rPr>
      </w:pPr>
    </w:p>
    <w:p w14:paraId="01C0F771" w14:textId="194895BC" w:rsidR="00B56633" w:rsidRPr="00963CE9" w:rsidRDefault="00B56633" w:rsidP="003024D1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color w:val="000000"/>
        </w:rPr>
      </w:pPr>
      <w:r w:rsidRPr="00963CE9">
        <w:rPr>
          <w:rFonts w:asciiTheme="minorBidi" w:hAnsiTheme="minorBidi" w:cstheme="minorBidi"/>
          <w:b/>
          <w:color w:val="000000"/>
        </w:rPr>
        <w:t>FUNDAMENTOS</w:t>
      </w:r>
    </w:p>
    <w:p w14:paraId="5EA7EFF5" w14:textId="6BAD80B0" w:rsidR="00B606D0" w:rsidRPr="00963CE9" w:rsidRDefault="00B606D0" w:rsidP="00963CE9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color w:val="000000"/>
        </w:rPr>
      </w:pPr>
    </w:p>
    <w:p w14:paraId="7A2ED559" w14:textId="71BBA972" w:rsidR="00B606D0" w:rsidRPr="00963CE9" w:rsidRDefault="00B606D0" w:rsidP="00963CE9">
      <w:pPr>
        <w:autoSpaceDE w:val="0"/>
        <w:autoSpaceDN w:val="0"/>
        <w:adjustRightInd w:val="0"/>
        <w:spacing w:line="360" w:lineRule="auto"/>
        <w:jc w:val="center"/>
        <w:rPr>
          <w:rFonts w:asciiTheme="minorBidi" w:hAnsiTheme="minorBidi" w:cstheme="minorBidi"/>
          <w:b/>
          <w:color w:val="000000"/>
        </w:rPr>
      </w:pPr>
    </w:p>
    <w:p w14:paraId="0BB823DA" w14:textId="590B8111" w:rsidR="00CC6676" w:rsidRDefault="00CC6676" w:rsidP="00963CE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</w:rPr>
      </w:pPr>
    </w:p>
    <w:p w14:paraId="00BBAC43" w14:textId="77777777" w:rsidR="00E23570" w:rsidRPr="00660776" w:rsidRDefault="00E23570" w:rsidP="00660776">
      <w:pPr>
        <w:pStyle w:val="Textoindependiente"/>
        <w:spacing w:line="360" w:lineRule="auto"/>
        <w:ind w:left="1158" w:right="101" w:firstLine="2810"/>
        <w:jc w:val="both"/>
        <w:rPr>
          <w:rFonts w:asciiTheme="minorBidi" w:hAnsiTheme="minorBidi" w:cstheme="minorBidi"/>
          <w:sz w:val="24"/>
          <w:szCs w:val="24"/>
        </w:rPr>
      </w:pPr>
      <w:r w:rsidRPr="00660776">
        <w:rPr>
          <w:rFonts w:asciiTheme="minorBidi" w:hAnsiTheme="minorBidi" w:cstheme="minorBidi"/>
          <w:sz w:val="24"/>
          <w:szCs w:val="24"/>
        </w:rPr>
        <w:t>El gobierno de la provincia de Buenos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Aires, el pasado 24 de octubre, reflotó el proyecto de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trasvasamiento de recursos hídricos para solucionar problemas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9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riego</w:t>
      </w:r>
      <w:r w:rsidRPr="00660776">
        <w:rPr>
          <w:rFonts w:asciiTheme="minorBidi" w:hAnsiTheme="minorBidi" w:cstheme="minorBidi"/>
          <w:spacing w:val="9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y</w:t>
      </w:r>
      <w:r w:rsidRPr="00660776">
        <w:rPr>
          <w:rFonts w:asciiTheme="minorBidi" w:hAnsiTheme="minorBidi" w:cstheme="minorBidi"/>
          <w:spacing w:val="9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consumo</w:t>
      </w:r>
      <w:r w:rsidRPr="00660776">
        <w:rPr>
          <w:rFonts w:asciiTheme="minorBidi" w:hAnsiTheme="minorBidi" w:cstheme="minorBidi"/>
          <w:spacing w:val="9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domiciliario</w:t>
      </w:r>
      <w:r w:rsidRPr="00660776">
        <w:rPr>
          <w:rFonts w:asciiTheme="minorBidi" w:hAnsiTheme="minorBidi" w:cstheme="minorBidi"/>
          <w:spacing w:val="9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en</w:t>
      </w:r>
      <w:r w:rsidRPr="00660776">
        <w:rPr>
          <w:rFonts w:asciiTheme="minorBidi" w:hAnsiTheme="minorBidi" w:cstheme="minorBidi"/>
          <w:spacing w:val="9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9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Zona</w:t>
      </w:r>
      <w:r w:rsidRPr="00660776">
        <w:rPr>
          <w:rFonts w:asciiTheme="minorBidi" w:hAnsiTheme="minorBidi" w:cstheme="minorBidi"/>
          <w:spacing w:val="9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Sur</w:t>
      </w:r>
      <w:r w:rsidRPr="00660776">
        <w:rPr>
          <w:rFonts w:asciiTheme="minorBidi" w:hAnsiTheme="minorBidi" w:cstheme="minorBidi"/>
          <w:spacing w:val="9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9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Bahía</w:t>
      </w:r>
      <w:r w:rsidRPr="00660776">
        <w:rPr>
          <w:rFonts w:asciiTheme="minorBidi" w:hAnsiTheme="minorBidi" w:cstheme="minorBidi"/>
          <w:spacing w:val="-1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Blanca, a instancias de los intendentes de Villarino, Coronel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Rosales,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Bahía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Blanca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y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Patagones.</w:t>
      </w:r>
    </w:p>
    <w:p w14:paraId="3ACC49ED" w14:textId="77777777" w:rsidR="00E23570" w:rsidRPr="00660776" w:rsidRDefault="00E23570" w:rsidP="00660776">
      <w:pPr>
        <w:pStyle w:val="Textoindependiente"/>
        <w:spacing w:before="8" w:line="360" w:lineRule="auto"/>
        <w:jc w:val="both"/>
        <w:rPr>
          <w:rFonts w:asciiTheme="minorBidi" w:hAnsiTheme="minorBidi" w:cstheme="minorBidi"/>
          <w:sz w:val="24"/>
          <w:szCs w:val="24"/>
        </w:rPr>
      </w:pPr>
    </w:p>
    <w:p w14:paraId="4A3CDCCB" w14:textId="77777777" w:rsidR="00E23570" w:rsidRPr="00660776" w:rsidRDefault="00E23570" w:rsidP="00660776">
      <w:pPr>
        <w:pStyle w:val="Textoindependiente"/>
        <w:spacing w:before="1" w:line="360" w:lineRule="auto"/>
        <w:ind w:left="1158" w:right="104" w:firstLine="2810"/>
        <w:jc w:val="both"/>
        <w:rPr>
          <w:rFonts w:asciiTheme="minorBidi" w:hAnsiTheme="minorBidi" w:cstheme="minorBidi"/>
          <w:sz w:val="24"/>
          <w:szCs w:val="24"/>
        </w:rPr>
      </w:pPr>
      <w:r w:rsidRPr="00660776">
        <w:rPr>
          <w:rFonts w:asciiTheme="minorBidi" w:hAnsiTheme="minorBidi" w:cstheme="minorBidi"/>
          <w:sz w:val="24"/>
          <w:szCs w:val="24"/>
        </w:rPr>
        <w:t>En el año 2018, durante el gobierno de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María Eugenia Vidal, se planteó un posible trasvasamiento de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aguas</w:t>
      </w:r>
      <w:r w:rsidRPr="00660776">
        <w:rPr>
          <w:rFonts w:asciiTheme="minorBidi" w:hAnsiTheme="minorBidi" w:cstheme="minorBidi"/>
          <w:spacing w:val="7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desde</w:t>
      </w:r>
      <w:r w:rsidRPr="00660776">
        <w:rPr>
          <w:rFonts w:asciiTheme="minorBidi" w:hAnsiTheme="minorBidi" w:cstheme="minorBidi"/>
          <w:spacing w:val="7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</w:t>
      </w:r>
      <w:r w:rsidRPr="00660776">
        <w:rPr>
          <w:rFonts w:asciiTheme="minorBidi" w:hAnsiTheme="minorBidi" w:cstheme="minorBidi"/>
          <w:spacing w:val="7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Río</w:t>
      </w:r>
      <w:r w:rsidRPr="00660776">
        <w:rPr>
          <w:rFonts w:asciiTheme="minorBidi" w:hAnsiTheme="minorBidi" w:cstheme="minorBidi"/>
          <w:spacing w:val="7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Colorado</w:t>
      </w:r>
      <w:r w:rsidRPr="00660776">
        <w:rPr>
          <w:rFonts w:asciiTheme="minorBidi" w:hAnsiTheme="minorBidi" w:cstheme="minorBidi"/>
          <w:spacing w:val="7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para</w:t>
      </w:r>
      <w:r w:rsidRPr="00660776">
        <w:rPr>
          <w:rFonts w:asciiTheme="minorBidi" w:hAnsiTheme="minorBidi" w:cstheme="minorBidi"/>
          <w:spacing w:val="7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avanzar</w:t>
      </w:r>
      <w:r w:rsidRPr="00660776">
        <w:rPr>
          <w:rFonts w:asciiTheme="minorBidi" w:hAnsiTheme="minorBidi" w:cstheme="minorBidi"/>
          <w:spacing w:val="7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en</w:t>
      </w:r>
      <w:r w:rsidRPr="00660776">
        <w:rPr>
          <w:rFonts w:asciiTheme="minorBidi" w:hAnsiTheme="minorBidi" w:cstheme="minorBidi"/>
          <w:spacing w:val="7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“proyectos</w:t>
      </w:r>
      <w:r w:rsidRPr="00660776">
        <w:rPr>
          <w:rFonts w:asciiTheme="minorBidi" w:hAnsiTheme="minorBidi" w:cstheme="minorBidi"/>
          <w:spacing w:val="7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riego</w:t>
      </w:r>
      <w:r w:rsidRPr="00660776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en</w:t>
      </w:r>
      <w:r w:rsidRPr="00660776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zonas</w:t>
      </w:r>
      <w:r w:rsidRPr="00660776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como</w:t>
      </w:r>
      <w:r w:rsidRPr="00660776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Villarino</w:t>
      </w:r>
      <w:r w:rsidRPr="00660776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y</w:t>
      </w:r>
      <w:r w:rsidRPr="00660776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Carmen</w:t>
      </w:r>
      <w:r w:rsidRPr="00660776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Patagones”.</w:t>
      </w:r>
    </w:p>
    <w:p w14:paraId="1BEF38EE" w14:textId="77777777" w:rsidR="00E23570" w:rsidRPr="00660776" w:rsidRDefault="00E23570" w:rsidP="00660776">
      <w:pPr>
        <w:pStyle w:val="Textoindependiente"/>
        <w:spacing w:before="11" w:line="360" w:lineRule="auto"/>
        <w:jc w:val="both"/>
        <w:rPr>
          <w:rFonts w:asciiTheme="minorBidi" w:hAnsiTheme="minorBidi" w:cstheme="minorBidi"/>
          <w:sz w:val="24"/>
          <w:szCs w:val="24"/>
        </w:rPr>
      </w:pPr>
    </w:p>
    <w:p w14:paraId="4367CC7D" w14:textId="0401F50A" w:rsidR="00E23570" w:rsidRPr="00660776" w:rsidRDefault="00E23570" w:rsidP="00660776">
      <w:pPr>
        <w:pStyle w:val="Textoindependiente"/>
        <w:spacing w:line="360" w:lineRule="auto"/>
        <w:ind w:left="1158" w:right="104" w:firstLine="2810"/>
        <w:jc w:val="both"/>
        <w:rPr>
          <w:rFonts w:asciiTheme="minorBidi" w:hAnsiTheme="minorBidi" w:cstheme="minorBidi"/>
          <w:sz w:val="24"/>
          <w:szCs w:val="24"/>
        </w:rPr>
      </w:pPr>
      <w:r w:rsidRPr="00660776">
        <w:rPr>
          <w:rFonts w:asciiTheme="minorBidi" w:hAnsiTheme="minorBidi" w:cstheme="minorBidi"/>
          <w:sz w:val="24"/>
          <w:szCs w:val="24"/>
        </w:rPr>
        <w:t>Actualmente se plantean dos proyectos: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por un lado, el trasvase de 150 m³/seg con el objetivo de que,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en</w:t>
      </w:r>
      <w:r w:rsidRPr="00660776">
        <w:rPr>
          <w:rFonts w:asciiTheme="minorBidi" w:hAnsiTheme="minorBidi" w:cstheme="minorBidi"/>
          <w:spacing w:val="4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4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zona</w:t>
      </w:r>
      <w:r w:rsidRPr="00660776">
        <w:rPr>
          <w:rFonts w:asciiTheme="minorBidi" w:hAnsiTheme="minorBidi" w:cstheme="minorBidi"/>
          <w:spacing w:val="4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4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4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desembocadura</w:t>
      </w:r>
      <w:r w:rsidRPr="00660776">
        <w:rPr>
          <w:rFonts w:asciiTheme="minorBidi" w:hAnsiTheme="minorBidi" w:cstheme="minorBidi"/>
          <w:spacing w:val="4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en</w:t>
      </w:r>
      <w:r w:rsidRPr="00660776">
        <w:rPr>
          <w:rFonts w:asciiTheme="minorBidi" w:hAnsiTheme="minorBidi" w:cstheme="minorBidi"/>
          <w:spacing w:val="4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Pedro</w:t>
      </w:r>
      <w:r w:rsidRPr="00660776">
        <w:rPr>
          <w:rFonts w:asciiTheme="minorBidi" w:hAnsiTheme="minorBidi" w:cstheme="minorBidi"/>
          <w:spacing w:val="4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Luro,</w:t>
      </w:r>
      <w:r w:rsidRPr="00660776">
        <w:rPr>
          <w:rFonts w:asciiTheme="minorBidi" w:hAnsiTheme="minorBidi" w:cstheme="minorBidi"/>
          <w:spacing w:val="4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</w:t>
      </w:r>
      <w:r w:rsidRPr="00660776">
        <w:rPr>
          <w:rFonts w:asciiTheme="minorBidi" w:hAnsiTheme="minorBidi" w:cstheme="minorBidi"/>
          <w:spacing w:val="4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río</w:t>
      </w:r>
      <w:r w:rsidRPr="00660776">
        <w:rPr>
          <w:rFonts w:asciiTheme="minorBidi" w:hAnsiTheme="minorBidi" w:cstheme="minorBidi"/>
          <w:spacing w:val="4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sirva</w:t>
      </w:r>
      <w:r w:rsidRPr="00660776">
        <w:rPr>
          <w:rFonts w:asciiTheme="minorBidi" w:hAnsiTheme="minorBidi" w:cstheme="minorBidi"/>
          <w:spacing w:val="-1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para la provisión de agua para consumo humano en Bahía Blanca.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="00660776" w:rsidRPr="00660776">
        <w:rPr>
          <w:rFonts w:asciiTheme="minorBidi" w:hAnsiTheme="minorBidi" w:cstheme="minorBidi"/>
          <w:sz w:val="24"/>
          <w:szCs w:val="24"/>
        </w:rPr>
        <w:t>Y,</w:t>
      </w:r>
      <w:r w:rsidRPr="00660776">
        <w:rPr>
          <w:rFonts w:asciiTheme="minorBidi" w:hAnsiTheme="minorBidi" w:cstheme="minorBidi"/>
          <w:spacing w:val="2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por</w:t>
      </w:r>
      <w:r w:rsidRPr="00660776">
        <w:rPr>
          <w:rFonts w:asciiTheme="minorBidi" w:hAnsiTheme="minorBidi" w:cstheme="minorBidi"/>
          <w:spacing w:val="2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otro</w:t>
      </w:r>
      <w:r w:rsidRPr="00660776">
        <w:rPr>
          <w:rFonts w:asciiTheme="minorBidi" w:hAnsiTheme="minorBidi" w:cstheme="minorBidi"/>
          <w:spacing w:val="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lado,</w:t>
      </w:r>
      <w:r w:rsidRPr="00660776">
        <w:rPr>
          <w:rFonts w:asciiTheme="minorBidi" w:hAnsiTheme="minorBidi" w:cstheme="minorBidi"/>
          <w:spacing w:val="2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los</w:t>
      </w:r>
      <w:r w:rsidRPr="00660776">
        <w:rPr>
          <w:rFonts w:asciiTheme="minorBidi" w:hAnsiTheme="minorBidi" w:cstheme="minorBidi"/>
          <w:spacing w:val="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intendentes</w:t>
      </w:r>
      <w:r w:rsidRPr="00660776">
        <w:rPr>
          <w:rFonts w:asciiTheme="minorBidi" w:hAnsiTheme="minorBidi" w:cstheme="minorBidi"/>
          <w:spacing w:val="2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plantean</w:t>
      </w:r>
      <w:r w:rsidRPr="00660776">
        <w:rPr>
          <w:rFonts w:asciiTheme="minorBidi" w:hAnsiTheme="minorBidi" w:cstheme="minorBidi"/>
          <w:spacing w:val="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2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construcción</w:t>
      </w:r>
      <w:r w:rsidRPr="00660776">
        <w:rPr>
          <w:rFonts w:asciiTheme="minorBidi" w:hAnsiTheme="minorBidi" w:cstheme="minorBidi"/>
          <w:spacing w:val="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="00660776">
        <w:rPr>
          <w:rFonts w:asciiTheme="minorBidi" w:hAnsiTheme="minorBidi" w:cstheme="minorBidi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un canal de riego, con un caudal de entre 2 y 6 m³/seg, con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alcance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hasta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zona</w:t>
      </w:r>
      <w:r w:rsidRPr="00660776">
        <w:rPr>
          <w:rFonts w:asciiTheme="minorBidi" w:hAnsiTheme="minorBidi" w:cstheme="minorBidi"/>
          <w:spacing w:val="-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Pedro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Luro.</w:t>
      </w:r>
    </w:p>
    <w:p w14:paraId="001CC2F0" w14:textId="77777777" w:rsidR="00E23570" w:rsidRPr="00660776" w:rsidRDefault="00E23570" w:rsidP="00660776">
      <w:pPr>
        <w:pStyle w:val="Textoindependiente"/>
        <w:spacing w:before="9" w:line="360" w:lineRule="auto"/>
        <w:jc w:val="both"/>
        <w:rPr>
          <w:rFonts w:asciiTheme="minorBidi" w:hAnsiTheme="minorBidi" w:cstheme="minorBidi"/>
          <w:sz w:val="24"/>
          <w:szCs w:val="24"/>
        </w:rPr>
      </w:pPr>
    </w:p>
    <w:p w14:paraId="6A6F1766" w14:textId="0017B5F8" w:rsidR="00E23570" w:rsidRPr="00660776" w:rsidRDefault="00E23570" w:rsidP="00660776">
      <w:pPr>
        <w:pStyle w:val="Textoindependiente"/>
        <w:spacing w:line="360" w:lineRule="auto"/>
        <w:ind w:left="1158" w:right="101" w:firstLine="2810"/>
        <w:jc w:val="both"/>
        <w:rPr>
          <w:rFonts w:asciiTheme="minorBidi" w:hAnsiTheme="minorBidi" w:cstheme="minorBidi"/>
          <w:sz w:val="24"/>
          <w:szCs w:val="24"/>
        </w:rPr>
      </w:pPr>
      <w:r w:rsidRPr="00660776">
        <w:rPr>
          <w:rFonts w:asciiTheme="minorBidi" w:hAnsiTheme="minorBidi" w:cstheme="minorBidi"/>
          <w:sz w:val="24"/>
          <w:szCs w:val="24"/>
        </w:rPr>
        <w:t>Ante esta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 xml:space="preserve">situación </w:t>
      </w:r>
      <w:r w:rsidR="00660776">
        <w:rPr>
          <w:rFonts w:asciiTheme="minorBidi" w:hAnsiTheme="minorBidi" w:cstheme="minorBidi"/>
          <w:sz w:val="24"/>
          <w:szCs w:val="24"/>
        </w:rPr>
        <w:t xml:space="preserve">la </w:t>
      </w:r>
      <w:r w:rsidRPr="00660776">
        <w:rPr>
          <w:rFonts w:asciiTheme="minorBidi" w:hAnsiTheme="minorBidi" w:cstheme="minorBidi"/>
          <w:sz w:val="24"/>
          <w:szCs w:val="24"/>
        </w:rPr>
        <w:t>provincia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="00660776">
        <w:rPr>
          <w:rFonts w:asciiTheme="minorBidi" w:hAnsiTheme="minorBidi" w:cstheme="minorBidi"/>
          <w:spacing w:val="1"/>
          <w:sz w:val="24"/>
          <w:szCs w:val="24"/>
        </w:rPr>
        <w:t xml:space="preserve">de Río Negro </w:t>
      </w:r>
      <w:r w:rsidRPr="00660776">
        <w:rPr>
          <w:rFonts w:asciiTheme="minorBidi" w:hAnsiTheme="minorBidi" w:cstheme="minorBidi"/>
          <w:sz w:val="24"/>
          <w:szCs w:val="24"/>
        </w:rPr>
        <w:t>cuenta con un plexo normativo que respalda toda negativa al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trasvasamiento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hídrico.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Por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ejemplo,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13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Constitución</w:t>
      </w:r>
      <w:r w:rsidR="00660776">
        <w:rPr>
          <w:rFonts w:asciiTheme="minorBidi" w:hAnsiTheme="minorBidi" w:cstheme="minorBidi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Provincial en el artículo 70 plantea: “la Provincia tiene la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propiedad</w:t>
      </w:r>
      <w:r w:rsidRPr="00660776">
        <w:rPr>
          <w:rFonts w:asciiTheme="minorBidi" w:hAnsiTheme="minorBidi" w:cstheme="minorBidi"/>
          <w:spacing w:val="3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originaria</w:t>
      </w:r>
      <w:r w:rsidRPr="00660776">
        <w:rPr>
          <w:rFonts w:asciiTheme="minorBidi" w:hAnsiTheme="minorBidi" w:cstheme="minorBidi"/>
          <w:spacing w:val="3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3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los</w:t>
      </w:r>
      <w:r w:rsidRPr="00660776">
        <w:rPr>
          <w:rFonts w:asciiTheme="minorBidi" w:hAnsiTheme="minorBidi" w:cstheme="minorBidi"/>
          <w:spacing w:val="34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recursos</w:t>
      </w:r>
      <w:r w:rsidRPr="00660776">
        <w:rPr>
          <w:rFonts w:asciiTheme="minorBidi" w:hAnsiTheme="minorBidi" w:cstheme="minorBidi"/>
          <w:spacing w:val="3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naturales</w:t>
      </w:r>
      <w:r w:rsidRPr="00660776">
        <w:rPr>
          <w:rFonts w:asciiTheme="minorBidi" w:hAnsiTheme="minorBidi" w:cstheme="minorBidi"/>
          <w:spacing w:val="3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existentes</w:t>
      </w:r>
      <w:r w:rsidRPr="00660776">
        <w:rPr>
          <w:rFonts w:asciiTheme="minorBidi" w:hAnsiTheme="minorBidi" w:cstheme="minorBidi"/>
          <w:spacing w:val="3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en</w:t>
      </w:r>
      <w:r w:rsidRPr="00660776">
        <w:rPr>
          <w:rFonts w:asciiTheme="minorBidi" w:hAnsiTheme="minorBidi" w:cstheme="minorBidi"/>
          <w:spacing w:val="-1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</w:t>
      </w:r>
      <w:r w:rsidRPr="00660776">
        <w:rPr>
          <w:rFonts w:asciiTheme="minorBidi" w:hAnsiTheme="minorBidi" w:cstheme="minorBidi"/>
          <w:spacing w:val="4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territorio,</w:t>
      </w:r>
      <w:r w:rsidRPr="00660776">
        <w:rPr>
          <w:rFonts w:asciiTheme="minorBidi" w:hAnsiTheme="minorBidi" w:cstheme="minorBidi"/>
          <w:spacing w:val="4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su</w:t>
      </w:r>
      <w:r w:rsidRPr="00660776">
        <w:rPr>
          <w:rFonts w:asciiTheme="minorBidi" w:hAnsiTheme="minorBidi" w:cstheme="minorBidi"/>
          <w:spacing w:val="4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subsuelo,</w:t>
      </w:r>
      <w:r w:rsidRPr="00660776">
        <w:rPr>
          <w:rFonts w:asciiTheme="minorBidi" w:hAnsiTheme="minorBidi" w:cstheme="minorBidi"/>
          <w:spacing w:val="4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espacio</w:t>
      </w:r>
      <w:r w:rsidRPr="00660776">
        <w:rPr>
          <w:rFonts w:asciiTheme="minorBidi" w:hAnsiTheme="minorBidi" w:cstheme="minorBidi"/>
          <w:spacing w:val="4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aéreo</w:t>
      </w:r>
      <w:r w:rsidRPr="00660776">
        <w:rPr>
          <w:rFonts w:asciiTheme="minorBidi" w:hAnsiTheme="minorBidi" w:cstheme="minorBidi"/>
          <w:spacing w:val="4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y</w:t>
      </w:r>
      <w:r w:rsidRPr="00660776">
        <w:rPr>
          <w:rFonts w:asciiTheme="minorBidi" w:hAnsiTheme="minorBidi" w:cstheme="minorBidi"/>
          <w:spacing w:val="4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mar</w:t>
      </w:r>
      <w:r w:rsidRPr="00660776">
        <w:rPr>
          <w:rFonts w:asciiTheme="minorBidi" w:hAnsiTheme="minorBidi" w:cstheme="minorBidi"/>
          <w:spacing w:val="4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adyacente</w:t>
      </w:r>
      <w:r w:rsidRPr="00660776">
        <w:rPr>
          <w:rFonts w:asciiTheme="minorBidi" w:hAnsiTheme="minorBidi" w:cstheme="minorBidi"/>
          <w:spacing w:val="4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sus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costas,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y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ejercita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particularidades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que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establece para cada uno. La ley preserva su conservación y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aprovechamiento racional e integral, por sí o mediante acuerdo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lastRenderedPageBreak/>
        <w:t>Nación,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otras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provincias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o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terceros,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preferentemente en la zona de origen. La Nación no puede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disponer de los recursos naturales de la Provincia, sin previo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acuerdo mediante leyes convenio que contemplen el uso racional</w:t>
      </w:r>
      <w:r w:rsidR="00660776">
        <w:rPr>
          <w:rFonts w:asciiTheme="minorBidi" w:hAnsiTheme="minorBidi" w:cstheme="minorBidi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del mismo, las necesidades locales y la preservación del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recurso y de la ecología”. Por otra parte, en el artículo 71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expresa:</w:t>
      </w:r>
      <w:r w:rsidR="00660776">
        <w:rPr>
          <w:rFonts w:asciiTheme="minorBidi" w:hAnsiTheme="minorBidi" w:cstheme="minorBidi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“Son de dominio del Estado las aguas públicas ubicadas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="00660776">
        <w:rPr>
          <w:rFonts w:asciiTheme="minorBidi" w:hAnsiTheme="minorBidi" w:cstheme="minorBidi"/>
          <w:spacing w:val="-130"/>
          <w:sz w:val="24"/>
          <w:szCs w:val="24"/>
        </w:rPr>
        <w:t xml:space="preserve">   </w:t>
      </w:r>
      <w:r w:rsidRPr="00660776">
        <w:rPr>
          <w:rFonts w:asciiTheme="minorBidi" w:hAnsiTheme="minorBidi" w:cstheme="minorBidi"/>
          <w:sz w:val="24"/>
          <w:szCs w:val="24"/>
        </w:rPr>
        <w:t>en su jurisdicción, que tengan o adquieran aptitud para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satisfacer</w:t>
      </w:r>
      <w:r w:rsidRPr="00660776">
        <w:rPr>
          <w:rFonts w:asciiTheme="minorBidi" w:hAnsiTheme="minorBidi" w:cstheme="minorBidi"/>
          <w:spacing w:val="5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usos</w:t>
      </w:r>
      <w:r w:rsidRPr="00660776">
        <w:rPr>
          <w:rFonts w:asciiTheme="minorBidi" w:hAnsiTheme="minorBidi" w:cstheme="minorBidi"/>
          <w:spacing w:val="5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5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interés</w:t>
      </w:r>
      <w:r w:rsidRPr="00660776">
        <w:rPr>
          <w:rFonts w:asciiTheme="minorBidi" w:hAnsiTheme="minorBidi" w:cstheme="minorBidi"/>
          <w:spacing w:val="5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general.</w:t>
      </w:r>
      <w:r w:rsidRPr="00660776">
        <w:rPr>
          <w:rFonts w:asciiTheme="minorBidi" w:hAnsiTheme="minorBidi" w:cstheme="minorBidi"/>
          <w:spacing w:val="5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</w:t>
      </w:r>
      <w:r w:rsidRPr="00660776">
        <w:rPr>
          <w:rFonts w:asciiTheme="minorBidi" w:hAnsiTheme="minorBidi" w:cstheme="minorBidi"/>
          <w:spacing w:val="5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uso</w:t>
      </w:r>
      <w:r w:rsidRPr="00660776">
        <w:rPr>
          <w:rFonts w:asciiTheme="minorBidi" w:hAnsiTheme="minorBidi" w:cstheme="minorBidi"/>
          <w:spacing w:val="5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y</w:t>
      </w:r>
      <w:r w:rsidRPr="00660776">
        <w:rPr>
          <w:rFonts w:asciiTheme="minorBidi" w:hAnsiTheme="minorBidi" w:cstheme="minorBidi"/>
          <w:spacing w:val="5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goce</w:t>
      </w:r>
      <w:r w:rsidRPr="00660776">
        <w:rPr>
          <w:rFonts w:asciiTheme="minorBidi" w:hAnsiTheme="minorBidi" w:cstheme="minorBidi"/>
          <w:spacing w:val="5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5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éstas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debe ser otorgado por autoridad competente. El código de aguas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="009F4F28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regula el gobierno, administración, curso, la participación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directa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los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interesados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y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fomento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aquellos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emprendimientos y actividades calificados como interés social.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1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Provincia</w:t>
      </w:r>
      <w:r w:rsidRPr="00660776">
        <w:rPr>
          <w:rFonts w:asciiTheme="minorBidi" w:hAnsiTheme="minorBidi" w:cstheme="minorBidi"/>
          <w:spacing w:val="14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concerta</w:t>
      </w:r>
      <w:r w:rsidRPr="00660776">
        <w:rPr>
          <w:rFonts w:asciiTheme="minorBidi" w:hAnsiTheme="minorBidi" w:cstheme="minorBidi"/>
          <w:spacing w:val="1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</w:t>
      </w:r>
      <w:r w:rsidRPr="00660776">
        <w:rPr>
          <w:rFonts w:asciiTheme="minorBidi" w:hAnsiTheme="minorBidi" w:cstheme="minorBidi"/>
          <w:spacing w:val="14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las</w:t>
      </w:r>
      <w:r w:rsidRPr="00660776">
        <w:rPr>
          <w:rFonts w:asciiTheme="minorBidi" w:hAnsiTheme="minorBidi" w:cstheme="minorBidi"/>
          <w:spacing w:val="1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restantes</w:t>
      </w:r>
      <w:r w:rsidRPr="00660776">
        <w:rPr>
          <w:rFonts w:asciiTheme="minorBidi" w:hAnsiTheme="minorBidi" w:cstheme="minorBidi"/>
          <w:spacing w:val="1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jurisdicciones</w:t>
      </w:r>
      <w:r w:rsidRPr="00660776">
        <w:rPr>
          <w:rFonts w:asciiTheme="minorBidi" w:hAnsiTheme="minorBidi" w:cstheme="minorBidi"/>
          <w:spacing w:val="1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</w:t>
      </w:r>
      <w:r w:rsidRPr="00660776">
        <w:rPr>
          <w:rFonts w:asciiTheme="minorBidi" w:hAnsiTheme="minorBidi" w:cstheme="minorBidi"/>
          <w:spacing w:val="1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uso</w:t>
      </w:r>
      <w:r w:rsidRPr="00660776">
        <w:rPr>
          <w:rFonts w:asciiTheme="minorBidi" w:hAnsiTheme="minorBidi" w:cstheme="minorBidi"/>
          <w:spacing w:val="-1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y</w:t>
      </w:r>
      <w:r w:rsidRPr="00660776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aprovechamiento</w:t>
      </w:r>
      <w:r w:rsidRPr="00660776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las</w:t>
      </w:r>
      <w:r w:rsidRPr="00660776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cuencas</w:t>
      </w:r>
      <w:r w:rsidRPr="00660776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hídricas</w:t>
      </w:r>
      <w:r w:rsidRPr="00660776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comunes”.</w:t>
      </w:r>
    </w:p>
    <w:p w14:paraId="42E19652" w14:textId="77777777" w:rsidR="00E23570" w:rsidRPr="00660776" w:rsidRDefault="00E23570" w:rsidP="00E23570">
      <w:pPr>
        <w:pStyle w:val="Textoindependiente"/>
        <w:spacing w:before="5"/>
        <w:rPr>
          <w:rFonts w:asciiTheme="minorBidi" w:hAnsiTheme="minorBidi" w:cstheme="minorBidi"/>
          <w:sz w:val="24"/>
          <w:szCs w:val="24"/>
        </w:rPr>
      </w:pPr>
    </w:p>
    <w:p w14:paraId="62CCEFEB" w14:textId="77777777" w:rsidR="00E23570" w:rsidRPr="00660776" w:rsidRDefault="00E23570" w:rsidP="009F4F28">
      <w:pPr>
        <w:pStyle w:val="Textoindependiente"/>
        <w:spacing w:line="360" w:lineRule="auto"/>
        <w:ind w:left="1158" w:right="104"/>
        <w:jc w:val="both"/>
        <w:rPr>
          <w:rFonts w:asciiTheme="minorBidi" w:hAnsiTheme="minorBidi" w:cstheme="minorBidi"/>
          <w:sz w:val="24"/>
          <w:szCs w:val="24"/>
        </w:rPr>
      </w:pPr>
      <w:r w:rsidRPr="00660776">
        <w:rPr>
          <w:rFonts w:asciiTheme="minorBidi" w:hAnsiTheme="minorBidi" w:cstheme="minorBidi"/>
          <w:sz w:val="24"/>
          <w:szCs w:val="24"/>
        </w:rPr>
        <w:t>La Ley Provincial Q Nº 1096 de Derechos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 la Provincia de Río Negro a disponer sobre el río Negro y a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definir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sus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usos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por</w:t>
      </w:r>
      <w:r w:rsidRPr="00660776">
        <w:rPr>
          <w:rFonts w:asciiTheme="minorBidi" w:hAnsiTheme="minorBidi" w:cstheme="minorBidi"/>
          <w:spacing w:val="-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cual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desecha</w:t>
      </w:r>
      <w:r w:rsidRPr="00660776">
        <w:rPr>
          <w:rFonts w:asciiTheme="minorBidi" w:hAnsiTheme="minorBidi" w:cstheme="minorBidi"/>
          <w:spacing w:val="-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convenio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interestadual de “Distribución de caudales del río Colorado”, celebrado con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fecha 26 de octubre de 1976 entre los representantes de facto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1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las</w:t>
      </w:r>
      <w:r w:rsidRPr="00660776">
        <w:rPr>
          <w:rFonts w:asciiTheme="minorBidi" w:hAnsiTheme="minorBidi" w:cstheme="minorBidi"/>
          <w:spacing w:val="1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Provincias</w:t>
      </w:r>
      <w:r w:rsidRPr="00660776">
        <w:rPr>
          <w:rFonts w:asciiTheme="minorBidi" w:hAnsiTheme="minorBidi" w:cstheme="minorBidi"/>
          <w:spacing w:val="1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1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Mendoza,</w:t>
      </w:r>
      <w:r w:rsidRPr="00660776">
        <w:rPr>
          <w:rFonts w:asciiTheme="minorBidi" w:hAnsiTheme="minorBidi" w:cstheme="minorBidi"/>
          <w:spacing w:val="1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Neuquén,</w:t>
      </w:r>
      <w:r w:rsidRPr="00660776">
        <w:rPr>
          <w:rFonts w:asciiTheme="minorBidi" w:hAnsiTheme="minorBidi" w:cstheme="minorBidi"/>
          <w:spacing w:val="1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1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Pampa,</w:t>
      </w:r>
      <w:r w:rsidRPr="00660776">
        <w:rPr>
          <w:rFonts w:asciiTheme="minorBidi" w:hAnsiTheme="minorBidi" w:cstheme="minorBidi"/>
          <w:spacing w:val="1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Buenos</w:t>
      </w:r>
      <w:r w:rsidRPr="00660776">
        <w:rPr>
          <w:rFonts w:asciiTheme="minorBidi" w:hAnsiTheme="minorBidi" w:cstheme="minorBidi"/>
          <w:spacing w:val="1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Aires</w:t>
      </w:r>
      <w:r w:rsidRPr="00660776">
        <w:rPr>
          <w:rFonts w:asciiTheme="minorBidi" w:hAnsiTheme="minorBidi" w:cstheme="minorBidi"/>
          <w:spacing w:val="-1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y</w:t>
      </w:r>
      <w:r w:rsidRPr="00660776">
        <w:rPr>
          <w:rFonts w:asciiTheme="minorBidi" w:hAnsiTheme="minorBidi" w:cstheme="minorBidi"/>
          <w:spacing w:val="3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Río</w:t>
      </w:r>
      <w:r w:rsidRPr="00660776">
        <w:rPr>
          <w:rFonts w:asciiTheme="minorBidi" w:hAnsiTheme="minorBidi" w:cstheme="minorBidi"/>
          <w:spacing w:val="3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Negro</w:t>
      </w:r>
      <w:r w:rsidRPr="00660776">
        <w:rPr>
          <w:rFonts w:asciiTheme="minorBidi" w:hAnsiTheme="minorBidi" w:cstheme="minorBidi"/>
          <w:spacing w:val="3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todo</w:t>
      </w:r>
      <w:r w:rsidRPr="00660776">
        <w:rPr>
          <w:rFonts w:asciiTheme="minorBidi" w:hAnsiTheme="minorBidi" w:cstheme="minorBidi"/>
          <w:spacing w:val="3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lo</w:t>
      </w:r>
      <w:r w:rsidRPr="00660776">
        <w:rPr>
          <w:rFonts w:asciiTheme="minorBidi" w:hAnsiTheme="minorBidi" w:cstheme="minorBidi"/>
          <w:spacing w:val="4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referido</w:t>
      </w:r>
      <w:r w:rsidRPr="00660776">
        <w:rPr>
          <w:rFonts w:asciiTheme="minorBidi" w:hAnsiTheme="minorBidi" w:cstheme="minorBidi"/>
          <w:spacing w:val="3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al</w:t>
      </w:r>
      <w:r w:rsidRPr="00660776">
        <w:rPr>
          <w:rFonts w:asciiTheme="minorBidi" w:hAnsiTheme="minorBidi" w:cstheme="minorBidi"/>
          <w:spacing w:val="3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trasvasamiento</w:t>
      </w:r>
      <w:r w:rsidRPr="00660776">
        <w:rPr>
          <w:rFonts w:asciiTheme="minorBidi" w:hAnsiTheme="minorBidi" w:cstheme="minorBidi"/>
          <w:spacing w:val="3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3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aguas</w:t>
      </w:r>
      <w:r w:rsidRPr="00660776">
        <w:rPr>
          <w:rFonts w:asciiTheme="minorBidi" w:hAnsiTheme="minorBidi" w:cstheme="minorBidi"/>
          <w:spacing w:val="3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del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río</w:t>
      </w:r>
      <w:r w:rsidRPr="00660776">
        <w:rPr>
          <w:rFonts w:asciiTheme="minorBidi" w:hAnsiTheme="minorBidi" w:cstheme="minorBidi"/>
          <w:spacing w:val="6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Negro</w:t>
      </w:r>
      <w:r w:rsidRPr="00660776">
        <w:rPr>
          <w:rFonts w:asciiTheme="minorBidi" w:hAnsiTheme="minorBidi" w:cstheme="minorBidi"/>
          <w:spacing w:val="6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y</w:t>
      </w:r>
      <w:r w:rsidRPr="00660776">
        <w:rPr>
          <w:rFonts w:asciiTheme="minorBidi" w:hAnsiTheme="minorBidi" w:cstheme="minorBidi"/>
          <w:spacing w:val="6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al</w:t>
      </w:r>
      <w:r w:rsidRPr="00660776">
        <w:rPr>
          <w:rFonts w:asciiTheme="minorBidi" w:hAnsiTheme="minorBidi" w:cstheme="minorBidi"/>
          <w:spacing w:val="6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Colorado,</w:t>
      </w:r>
      <w:r w:rsidRPr="00660776">
        <w:rPr>
          <w:rFonts w:asciiTheme="minorBidi" w:hAnsiTheme="minorBidi" w:cstheme="minorBidi"/>
          <w:spacing w:val="6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declarando</w:t>
      </w:r>
      <w:r w:rsidRPr="00660776">
        <w:rPr>
          <w:rFonts w:asciiTheme="minorBidi" w:hAnsiTheme="minorBidi" w:cstheme="minorBidi"/>
          <w:spacing w:val="63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</w:t>
      </w:r>
      <w:r w:rsidRPr="00660776">
        <w:rPr>
          <w:rFonts w:asciiTheme="minorBidi" w:hAnsiTheme="minorBidi" w:cstheme="minorBidi"/>
          <w:spacing w:val="6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64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Provincia</w:t>
      </w:r>
      <w:r w:rsidRPr="00660776">
        <w:rPr>
          <w:rFonts w:asciiTheme="minorBidi" w:hAnsiTheme="minorBidi" w:cstheme="minorBidi"/>
          <w:spacing w:val="6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64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Río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Negro desobligada de todos los compromisos asumidos con tal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motivo.</w:t>
      </w:r>
    </w:p>
    <w:p w14:paraId="6B1CEE53" w14:textId="77777777" w:rsidR="00E23570" w:rsidRPr="00660776" w:rsidRDefault="00E23570" w:rsidP="009F4F28">
      <w:pPr>
        <w:pStyle w:val="Textoindependiente"/>
        <w:spacing w:line="360" w:lineRule="auto"/>
        <w:rPr>
          <w:rFonts w:asciiTheme="minorBidi" w:hAnsiTheme="minorBidi" w:cstheme="minorBidi"/>
          <w:sz w:val="24"/>
          <w:szCs w:val="24"/>
        </w:rPr>
      </w:pPr>
    </w:p>
    <w:p w14:paraId="4FEFCBD4" w14:textId="77777777" w:rsidR="00E23570" w:rsidRPr="00660776" w:rsidRDefault="00E23570" w:rsidP="009F4F28">
      <w:pPr>
        <w:pStyle w:val="Textoindependiente"/>
        <w:spacing w:before="100" w:line="360" w:lineRule="auto"/>
        <w:ind w:left="1158" w:right="101" w:firstLine="2810"/>
        <w:jc w:val="both"/>
        <w:rPr>
          <w:rFonts w:asciiTheme="minorBidi" w:hAnsiTheme="minorBidi" w:cstheme="minorBidi"/>
          <w:sz w:val="24"/>
          <w:szCs w:val="24"/>
        </w:rPr>
      </w:pPr>
      <w:r w:rsidRPr="00660776">
        <w:rPr>
          <w:rFonts w:asciiTheme="minorBidi" w:hAnsiTheme="minorBidi" w:cstheme="minorBidi"/>
          <w:sz w:val="24"/>
          <w:szCs w:val="24"/>
        </w:rPr>
        <w:t>Por otro lado, ratifica la participación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 la Provincia de Río Negro en el Comité Interjurisdiccional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del Río Colorado –COIRCO- garantizando la continuidad del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programa acordado, con las limitaciones impuestas en esta Ley.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Y por último reafirma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 derecho de la Provincia a disponer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sobre el río Negro y a definir los usos que beneficien el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desarrollo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su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territorio(...)”.</w:t>
      </w:r>
    </w:p>
    <w:p w14:paraId="3D6B7096" w14:textId="77777777" w:rsidR="00E23570" w:rsidRPr="00660776" w:rsidRDefault="00E23570" w:rsidP="009F4F28">
      <w:pPr>
        <w:pStyle w:val="Textoindependiente"/>
        <w:spacing w:before="9" w:line="360" w:lineRule="auto"/>
        <w:rPr>
          <w:rFonts w:asciiTheme="minorBidi" w:hAnsiTheme="minorBidi" w:cstheme="minorBidi"/>
          <w:sz w:val="24"/>
          <w:szCs w:val="24"/>
        </w:rPr>
      </w:pPr>
    </w:p>
    <w:p w14:paraId="5DCB0BE6" w14:textId="13239A0C" w:rsidR="00E23570" w:rsidRPr="00660776" w:rsidRDefault="00E23570" w:rsidP="00660776">
      <w:pPr>
        <w:pStyle w:val="Textoindependiente"/>
        <w:spacing w:line="360" w:lineRule="auto"/>
        <w:ind w:left="1158" w:right="99" w:firstLine="2810"/>
        <w:jc w:val="both"/>
        <w:rPr>
          <w:rFonts w:asciiTheme="minorBidi" w:hAnsiTheme="minorBidi" w:cstheme="minorBidi"/>
          <w:sz w:val="24"/>
          <w:szCs w:val="24"/>
        </w:rPr>
      </w:pP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ley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Q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N°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2952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“Código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Aguas”</w:t>
      </w:r>
      <w:r>
        <w:rPr>
          <w:spacing w:val="-131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consagra en su articulado “la jurisdicción territorial 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institucional de la provincia, todo lo concerniente a la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tutela, gobierno, administración y policía del agua pública,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sus fuentes, lechos, cauces, riberas y playas; su uso y goce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por las personas particulares, así como lo relativo a la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construcción, administración y mantenimiento de las obras que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posibiliten su aprovechamiento y preservación o la protección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contra sus efectos nocivos, se regirá por las disposiciones de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este Código, su reglamentación y normativa que se dicten en su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consecuencia y por la legislación específica vigente o que se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dicten</w:t>
      </w:r>
      <w:r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en</w:t>
      </w:r>
      <w:r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</w:t>
      </w:r>
      <w:r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futuro,</w:t>
      </w:r>
      <w:r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sobre</w:t>
      </w:r>
      <w:r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los</w:t>
      </w:r>
      <w:r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temas</w:t>
      </w:r>
      <w:r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en</w:t>
      </w:r>
      <w:r w:rsidRPr="00660776">
        <w:rPr>
          <w:rFonts w:asciiTheme="minorBidi" w:hAnsiTheme="minorBidi" w:cstheme="minorBidi"/>
          <w:spacing w:val="2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cuestión.</w:t>
      </w:r>
      <w:r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Además,</w:t>
      </w:r>
      <w:r w:rsidRPr="00660776">
        <w:rPr>
          <w:rFonts w:asciiTheme="minorBidi" w:hAnsiTheme="minorBidi" w:cstheme="minorBidi"/>
          <w:spacing w:val="25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en</w:t>
      </w:r>
      <w:r w:rsidR="009F4F28">
        <w:rPr>
          <w:rFonts w:asciiTheme="minorBidi" w:hAnsiTheme="minorBidi" w:cstheme="minorBidi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artículo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2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plantea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“son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aguas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del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dominio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público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provincial, todas las que se encuentren dentro de sus límites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territoriales,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incluyendo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correspondientes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al</w:t>
      </w:r>
      <w:r w:rsidRPr="00660776">
        <w:rPr>
          <w:rFonts w:asciiTheme="minorBidi" w:hAnsiTheme="minorBidi" w:cstheme="minorBidi"/>
          <w:spacing w:val="13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Mar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Argentino adyacente y que no pertenezcan al dominio privado de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particulares o del Estado, según el Código Civil”. Y por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último,</w:t>
      </w:r>
      <w:r w:rsidRPr="00660776">
        <w:rPr>
          <w:rFonts w:asciiTheme="minorBidi" w:hAnsiTheme="minorBidi" w:cstheme="minorBidi"/>
          <w:spacing w:val="2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en</w:t>
      </w:r>
      <w:r w:rsidRPr="00660776">
        <w:rPr>
          <w:rFonts w:asciiTheme="minorBidi" w:hAnsiTheme="minorBidi" w:cstheme="minorBidi"/>
          <w:spacing w:val="2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</w:t>
      </w:r>
      <w:r w:rsidRPr="00660776">
        <w:rPr>
          <w:rFonts w:asciiTheme="minorBidi" w:hAnsiTheme="minorBidi" w:cstheme="minorBidi"/>
          <w:spacing w:val="2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artículo</w:t>
      </w:r>
      <w:r w:rsidRPr="00660776">
        <w:rPr>
          <w:rFonts w:asciiTheme="minorBidi" w:hAnsiTheme="minorBidi" w:cstheme="minorBidi"/>
          <w:spacing w:val="2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5</w:t>
      </w:r>
      <w:r w:rsidRPr="00660776">
        <w:rPr>
          <w:rFonts w:asciiTheme="minorBidi" w:hAnsiTheme="minorBidi" w:cstheme="minorBidi"/>
          <w:spacing w:val="2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reza</w:t>
      </w:r>
      <w:r w:rsidRPr="00660776">
        <w:rPr>
          <w:rFonts w:asciiTheme="minorBidi" w:hAnsiTheme="minorBidi" w:cstheme="minorBidi"/>
          <w:spacing w:val="2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“el</w:t>
      </w:r>
      <w:r w:rsidRPr="00660776">
        <w:rPr>
          <w:rFonts w:asciiTheme="minorBidi" w:hAnsiTheme="minorBidi" w:cstheme="minorBidi"/>
          <w:spacing w:val="2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recurso</w:t>
      </w:r>
      <w:r w:rsidRPr="00660776">
        <w:rPr>
          <w:rFonts w:asciiTheme="minorBidi" w:hAnsiTheme="minorBidi" w:cstheme="minorBidi"/>
          <w:spacing w:val="2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hídrico</w:t>
      </w:r>
      <w:r w:rsidRPr="00660776">
        <w:rPr>
          <w:rFonts w:asciiTheme="minorBidi" w:hAnsiTheme="minorBidi" w:cstheme="minorBidi"/>
          <w:spacing w:val="2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constituye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="009F4F28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un bien del Estado provincial, concesible, incluso al mismo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Estado”.</w:t>
      </w:r>
    </w:p>
    <w:p w14:paraId="5194557D" w14:textId="77777777" w:rsidR="00E23570" w:rsidRPr="00660776" w:rsidRDefault="00E23570" w:rsidP="00660776">
      <w:pPr>
        <w:pStyle w:val="Textoindependiente"/>
        <w:spacing w:before="10" w:line="360" w:lineRule="auto"/>
        <w:rPr>
          <w:rFonts w:asciiTheme="minorBidi" w:hAnsiTheme="minorBidi" w:cstheme="minorBidi"/>
          <w:sz w:val="24"/>
          <w:szCs w:val="24"/>
        </w:rPr>
      </w:pPr>
    </w:p>
    <w:p w14:paraId="42A07B92" w14:textId="2DEC1731" w:rsidR="00E23570" w:rsidRPr="00660776" w:rsidRDefault="00E23570" w:rsidP="00660776">
      <w:pPr>
        <w:pStyle w:val="Textoindependiente"/>
        <w:spacing w:before="100" w:line="360" w:lineRule="auto"/>
        <w:ind w:left="1158" w:right="104" w:firstLine="2810"/>
        <w:jc w:val="both"/>
        <w:rPr>
          <w:rFonts w:asciiTheme="minorBidi" w:hAnsiTheme="minorBidi" w:cstheme="minorBidi"/>
          <w:sz w:val="24"/>
          <w:szCs w:val="24"/>
        </w:rPr>
      </w:pPr>
      <w:r w:rsidRPr="00660776">
        <w:rPr>
          <w:rFonts w:asciiTheme="minorBidi" w:hAnsiTheme="minorBidi" w:cstheme="minorBidi"/>
          <w:sz w:val="24"/>
          <w:szCs w:val="24"/>
        </w:rPr>
        <w:t>Las normas citadas sientan una postura y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 respeto al precedente histórico en defensa de los intereses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 los rionegrinos y en pos del cuidado de nuestros recursos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hídricos</w:t>
      </w:r>
      <w:r w:rsidR="009F4F28">
        <w:rPr>
          <w:rFonts w:asciiTheme="minorBidi" w:hAnsiTheme="minorBidi" w:cstheme="minorBidi"/>
          <w:sz w:val="24"/>
          <w:szCs w:val="24"/>
        </w:rPr>
        <w:t xml:space="preserve"> de la Patagonia.</w:t>
      </w:r>
    </w:p>
    <w:p w14:paraId="21B15DBE" w14:textId="77777777" w:rsidR="00E23570" w:rsidRPr="00660776" w:rsidRDefault="00E23570" w:rsidP="00660776">
      <w:pPr>
        <w:pStyle w:val="Textoindependiente"/>
        <w:spacing w:line="360" w:lineRule="auto"/>
        <w:rPr>
          <w:rFonts w:asciiTheme="minorBidi" w:hAnsiTheme="minorBidi" w:cstheme="minorBidi"/>
          <w:sz w:val="24"/>
          <w:szCs w:val="24"/>
        </w:rPr>
      </w:pPr>
    </w:p>
    <w:p w14:paraId="2C66035D" w14:textId="77777777" w:rsidR="00E23570" w:rsidRPr="00660776" w:rsidRDefault="00E23570" w:rsidP="00660776">
      <w:pPr>
        <w:pStyle w:val="Textoindependiente"/>
        <w:spacing w:before="100" w:line="360" w:lineRule="auto"/>
        <w:ind w:left="1158" w:right="101" w:firstLine="2810"/>
        <w:jc w:val="both"/>
        <w:rPr>
          <w:rFonts w:asciiTheme="minorBidi" w:hAnsiTheme="minorBidi" w:cstheme="minorBidi"/>
          <w:sz w:val="24"/>
          <w:szCs w:val="24"/>
        </w:rPr>
      </w:pPr>
      <w:r w:rsidRPr="00660776">
        <w:rPr>
          <w:rFonts w:asciiTheme="minorBidi" w:hAnsiTheme="minorBidi" w:cstheme="minorBidi"/>
          <w:sz w:val="24"/>
          <w:szCs w:val="24"/>
        </w:rPr>
        <w:t>Y de la misma manera que integrantes del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por</w:t>
      </w:r>
      <w:r w:rsidRPr="00660776">
        <w:rPr>
          <w:rFonts w:asciiTheme="minorBidi" w:hAnsiTheme="minorBidi" w:cstheme="minorBidi"/>
          <w:spacing w:val="3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entonces</w:t>
      </w:r>
      <w:r w:rsidRPr="00660776">
        <w:rPr>
          <w:rFonts w:asciiTheme="minorBidi" w:hAnsiTheme="minorBidi" w:cstheme="minorBidi"/>
          <w:spacing w:val="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Bloque</w:t>
      </w:r>
      <w:r w:rsidRPr="00660776">
        <w:rPr>
          <w:rFonts w:asciiTheme="minorBidi" w:hAnsiTheme="minorBidi" w:cstheme="minorBidi"/>
          <w:spacing w:val="3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del</w:t>
      </w:r>
      <w:r w:rsidRPr="00660776">
        <w:rPr>
          <w:rFonts w:asciiTheme="minorBidi" w:hAnsiTheme="minorBidi" w:cstheme="minorBidi"/>
          <w:spacing w:val="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Frente</w:t>
      </w:r>
      <w:r w:rsidRPr="00660776">
        <w:rPr>
          <w:rFonts w:asciiTheme="minorBidi" w:hAnsiTheme="minorBidi" w:cstheme="minorBidi"/>
          <w:spacing w:val="3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para</w:t>
      </w:r>
      <w:r w:rsidRPr="00660776">
        <w:rPr>
          <w:rFonts w:asciiTheme="minorBidi" w:hAnsiTheme="minorBidi" w:cstheme="minorBidi"/>
          <w:spacing w:val="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3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Victoria</w:t>
      </w:r>
      <w:r w:rsidRPr="00660776">
        <w:rPr>
          <w:rFonts w:asciiTheme="minorBidi" w:hAnsiTheme="minorBidi" w:cstheme="minorBidi"/>
          <w:spacing w:val="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manifestaron</w:t>
      </w:r>
      <w:r w:rsidRPr="00660776">
        <w:rPr>
          <w:rFonts w:asciiTheme="minorBidi" w:hAnsiTheme="minorBidi" w:cstheme="minorBidi"/>
          <w:spacing w:val="-1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su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rechazo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pretensiones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del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gobierno</w:t>
      </w:r>
      <w:r w:rsidRPr="00660776">
        <w:rPr>
          <w:rFonts w:asciiTheme="minorBidi" w:hAnsiTheme="minorBidi" w:cstheme="minorBidi"/>
          <w:spacing w:val="13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bonaerense,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mediante el Acta de Ascasubi del 2016 o en las manifestaciones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del</w:t>
      </w:r>
      <w:r w:rsidRPr="00660776">
        <w:rPr>
          <w:rFonts w:asciiTheme="minorBidi" w:hAnsiTheme="minorBidi" w:cstheme="minorBidi"/>
          <w:spacing w:val="2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2018</w:t>
      </w:r>
      <w:r w:rsidRPr="00660776">
        <w:rPr>
          <w:rFonts w:asciiTheme="minorBidi" w:hAnsiTheme="minorBidi" w:cstheme="minorBidi"/>
          <w:spacing w:val="27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y,</w:t>
      </w:r>
      <w:r w:rsidRPr="00660776">
        <w:rPr>
          <w:rFonts w:asciiTheme="minorBidi" w:hAnsiTheme="minorBidi" w:cstheme="minorBidi"/>
          <w:spacing w:val="28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donde</w:t>
      </w:r>
      <w:r w:rsidRPr="00660776">
        <w:rPr>
          <w:rFonts w:asciiTheme="minorBidi" w:hAnsiTheme="minorBidi" w:cstheme="minorBidi"/>
          <w:spacing w:val="2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el</w:t>
      </w:r>
      <w:r w:rsidRPr="00660776">
        <w:rPr>
          <w:rFonts w:asciiTheme="minorBidi" w:hAnsiTheme="minorBidi" w:cstheme="minorBidi"/>
          <w:spacing w:val="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actual</w:t>
      </w:r>
      <w:r w:rsidRPr="00660776">
        <w:rPr>
          <w:rFonts w:asciiTheme="minorBidi" w:hAnsiTheme="minorBidi" w:cstheme="minorBidi"/>
          <w:spacing w:val="2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oficialismo</w:t>
      </w:r>
      <w:r w:rsidRPr="00660776">
        <w:rPr>
          <w:rFonts w:asciiTheme="minorBidi" w:hAnsiTheme="minorBidi" w:cstheme="minorBidi"/>
          <w:spacing w:val="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le</w:t>
      </w:r>
      <w:r w:rsidRPr="00660776">
        <w:rPr>
          <w:rFonts w:asciiTheme="minorBidi" w:hAnsiTheme="minorBidi" w:cstheme="minorBidi"/>
          <w:spacing w:val="26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restó</w:t>
      </w:r>
      <w:r w:rsidRPr="00660776">
        <w:rPr>
          <w:rFonts w:asciiTheme="minorBidi" w:hAnsiTheme="minorBidi" w:cstheme="minorBidi"/>
          <w:spacing w:val="29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importancia</w:t>
      </w:r>
      <w:r w:rsidRPr="00660776">
        <w:rPr>
          <w:rFonts w:asciiTheme="minorBidi" w:hAnsiTheme="minorBidi" w:cstheme="minorBidi"/>
          <w:spacing w:val="-130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al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tratamiento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iniciativa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parlamentaria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254/2018,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expresamos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la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negativa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cualquier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pretensión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trasvasamiento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aguas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del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río</w:t>
      </w:r>
      <w:r w:rsidRPr="00660776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660776">
        <w:rPr>
          <w:rFonts w:asciiTheme="minorBidi" w:hAnsiTheme="minorBidi" w:cstheme="minorBidi"/>
          <w:sz w:val="24"/>
          <w:szCs w:val="24"/>
        </w:rPr>
        <w:t>Negro.</w:t>
      </w:r>
    </w:p>
    <w:p w14:paraId="6350B016" w14:textId="609BC93F" w:rsidR="00E23570" w:rsidRPr="00660776" w:rsidRDefault="00E23570" w:rsidP="00660776">
      <w:pPr>
        <w:pStyle w:val="Textoindependiente"/>
        <w:spacing w:line="360" w:lineRule="auto"/>
        <w:ind w:left="1158" w:right="104" w:firstLine="2810"/>
        <w:jc w:val="both"/>
        <w:rPr>
          <w:rFonts w:asciiTheme="minorBidi" w:hAnsiTheme="minorBidi" w:cstheme="minorBidi"/>
          <w:sz w:val="24"/>
          <w:szCs w:val="24"/>
        </w:rPr>
      </w:pPr>
    </w:p>
    <w:p w14:paraId="7784CA39" w14:textId="149F7F5D" w:rsidR="00CC6676" w:rsidRDefault="00CC6676" w:rsidP="00963CE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</w:rPr>
      </w:pPr>
    </w:p>
    <w:p w14:paraId="451C24DD" w14:textId="77777777" w:rsidR="00CC6676" w:rsidRDefault="00CC6676" w:rsidP="00963CE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</w:rPr>
      </w:pPr>
    </w:p>
    <w:p w14:paraId="67549C03" w14:textId="77777777" w:rsidR="00CC6676" w:rsidRDefault="00CC6676" w:rsidP="00963CE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</w:rPr>
      </w:pPr>
    </w:p>
    <w:p w14:paraId="62E15C8D" w14:textId="77777777" w:rsidR="00CF7A92" w:rsidRPr="00963CE9" w:rsidRDefault="00CF7A92" w:rsidP="00963CE9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b/>
          <w:color w:val="000000"/>
        </w:rPr>
      </w:pPr>
    </w:p>
    <w:sectPr w:rsidR="00CF7A92" w:rsidRPr="00963CE9" w:rsidSect="00660776">
      <w:pgSz w:w="11906" w:h="16838"/>
      <w:pgMar w:top="720" w:right="190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08C5"/>
    <w:multiLevelType w:val="hybridMultilevel"/>
    <w:tmpl w:val="49746F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33"/>
    <w:rsid w:val="000157B5"/>
    <w:rsid w:val="000202BE"/>
    <w:rsid w:val="000B73A1"/>
    <w:rsid w:val="00147BE9"/>
    <w:rsid w:val="001866AD"/>
    <w:rsid w:val="00192B10"/>
    <w:rsid w:val="00204B3B"/>
    <w:rsid w:val="00236CAF"/>
    <w:rsid w:val="0026184A"/>
    <w:rsid w:val="002F54C6"/>
    <w:rsid w:val="003024D1"/>
    <w:rsid w:val="003212C5"/>
    <w:rsid w:val="003367F1"/>
    <w:rsid w:val="00391C29"/>
    <w:rsid w:val="003B351F"/>
    <w:rsid w:val="004814B5"/>
    <w:rsid w:val="004B747C"/>
    <w:rsid w:val="005474F2"/>
    <w:rsid w:val="005B29BF"/>
    <w:rsid w:val="00627AB7"/>
    <w:rsid w:val="00634475"/>
    <w:rsid w:val="00660776"/>
    <w:rsid w:val="006911AB"/>
    <w:rsid w:val="006F2D66"/>
    <w:rsid w:val="00706A29"/>
    <w:rsid w:val="0072672B"/>
    <w:rsid w:val="007F070D"/>
    <w:rsid w:val="008A2BA1"/>
    <w:rsid w:val="00963CE9"/>
    <w:rsid w:val="0099211E"/>
    <w:rsid w:val="009F4F28"/>
    <w:rsid w:val="00A06D6C"/>
    <w:rsid w:val="00A3093D"/>
    <w:rsid w:val="00A34B67"/>
    <w:rsid w:val="00A40E6B"/>
    <w:rsid w:val="00A62AA0"/>
    <w:rsid w:val="00A736B8"/>
    <w:rsid w:val="00AA6EA2"/>
    <w:rsid w:val="00B56633"/>
    <w:rsid w:val="00B606D0"/>
    <w:rsid w:val="00C01462"/>
    <w:rsid w:val="00C167E1"/>
    <w:rsid w:val="00C445BC"/>
    <w:rsid w:val="00C63EA2"/>
    <w:rsid w:val="00C8431D"/>
    <w:rsid w:val="00CC6676"/>
    <w:rsid w:val="00CF5622"/>
    <w:rsid w:val="00CF7A92"/>
    <w:rsid w:val="00D52416"/>
    <w:rsid w:val="00D67AA1"/>
    <w:rsid w:val="00DB23E6"/>
    <w:rsid w:val="00DE5D2A"/>
    <w:rsid w:val="00E143F8"/>
    <w:rsid w:val="00E23570"/>
    <w:rsid w:val="00F44373"/>
    <w:rsid w:val="00F8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EA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3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1866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AD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23570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3570"/>
    <w:rPr>
      <w:rFonts w:ascii="Courier New" w:eastAsia="Courier New" w:hAnsi="Courier New" w:cs="Courier New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3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1866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AD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23570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3570"/>
    <w:rPr>
      <w:rFonts w:ascii="Courier New" w:eastAsia="Courier New" w:hAnsi="Courier New" w:cs="Courier New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 Pampa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falonso</dc:creator>
  <cp:lastModifiedBy>Parlanchin</cp:lastModifiedBy>
  <cp:revision>2</cp:revision>
  <cp:lastPrinted>2013-03-27T15:24:00Z</cp:lastPrinted>
  <dcterms:created xsi:type="dcterms:W3CDTF">2022-11-09T12:22:00Z</dcterms:created>
  <dcterms:modified xsi:type="dcterms:W3CDTF">2022-11-09T12:22:00Z</dcterms:modified>
</cp:coreProperties>
</file>