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665F" w14:textId="77777777" w:rsidR="00B56633" w:rsidRPr="009D192F" w:rsidRDefault="00B56633" w:rsidP="00B56633">
      <w:pPr>
        <w:autoSpaceDE w:val="0"/>
        <w:autoSpaceDN w:val="0"/>
        <w:adjustRightInd w:val="0"/>
        <w:jc w:val="both"/>
        <w:rPr>
          <w:rFonts w:ascii="Calibri" w:hAnsi="Calibri" w:cs="Arial"/>
          <w:sz w:val="28"/>
          <w:szCs w:val="28"/>
        </w:rPr>
      </w:pPr>
    </w:p>
    <w:p w14:paraId="3C4E2181" w14:textId="69EB57E9" w:rsidR="00B56633" w:rsidRPr="009D192F" w:rsidRDefault="00F77073" w:rsidP="001866AD">
      <w:pPr>
        <w:autoSpaceDE w:val="0"/>
        <w:autoSpaceDN w:val="0"/>
        <w:adjustRightInd w:val="0"/>
        <w:jc w:val="center"/>
        <w:rPr>
          <w:rFonts w:ascii="Calibri" w:hAnsi="Calibri" w:cs="Arial"/>
          <w:sz w:val="28"/>
          <w:szCs w:val="28"/>
        </w:rPr>
      </w:pPr>
      <w:r>
        <w:rPr>
          <w:noProof/>
        </w:rPr>
        <w:drawing>
          <wp:inline distT="0" distB="0" distL="0" distR="0" wp14:anchorId="4F6F01C1" wp14:editId="0B66EE5A">
            <wp:extent cx="5400040" cy="120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5">
                      <a:extLst>
                        <a:ext uri="{28A0092B-C50C-407E-A947-70E740481C1C}">
                          <a14:useLocalDpi xmlns:a14="http://schemas.microsoft.com/office/drawing/2010/main" val="0"/>
                        </a:ext>
                      </a:extLst>
                    </a:blip>
                    <a:srcRect l="3628" t="9812" r="5521"/>
                    <a:stretch/>
                  </pic:blipFill>
                  <pic:spPr bwMode="auto">
                    <a:xfrm>
                      <a:off x="0" y="0"/>
                      <a:ext cx="5400040" cy="1206500"/>
                    </a:xfrm>
                    <a:prstGeom prst="rect">
                      <a:avLst/>
                    </a:prstGeom>
                    <a:noFill/>
                    <a:ln>
                      <a:noFill/>
                    </a:ln>
                    <a:extLst>
                      <a:ext uri="{53640926-AAD7-44D8-BBD7-CCE9431645EC}">
                        <a14:shadowObscured xmlns:a14="http://schemas.microsoft.com/office/drawing/2010/main"/>
                      </a:ext>
                    </a:extLst>
                  </pic:spPr>
                </pic:pic>
              </a:graphicData>
            </a:graphic>
          </wp:inline>
        </w:drawing>
      </w:r>
    </w:p>
    <w:p w14:paraId="62B7D1B1" w14:textId="77777777" w:rsidR="00B56633" w:rsidRPr="009D192F" w:rsidRDefault="00B56633" w:rsidP="00B56633">
      <w:pPr>
        <w:autoSpaceDE w:val="0"/>
        <w:autoSpaceDN w:val="0"/>
        <w:adjustRightInd w:val="0"/>
        <w:jc w:val="both"/>
        <w:rPr>
          <w:rFonts w:ascii="Calibri" w:hAnsi="Calibri" w:cs="Arial"/>
          <w:sz w:val="28"/>
          <w:szCs w:val="28"/>
        </w:rPr>
      </w:pPr>
    </w:p>
    <w:p w14:paraId="702D071D" w14:textId="77777777" w:rsidR="00B0585E" w:rsidRDefault="00B0585E" w:rsidP="001866AD">
      <w:pPr>
        <w:jc w:val="center"/>
        <w:rPr>
          <w:rFonts w:ascii="Arial" w:hAnsi="Arial" w:cs="Arial"/>
          <w:b/>
          <w:sz w:val="28"/>
          <w:szCs w:val="28"/>
        </w:rPr>
      </w:pPr>
    </w:p>
    <w:p w14:paraId="45076A62" w14:textId="0CA9FBC9" w:rsidR="001866AD" w:rsidRDefault="001866AD" w:rsidP="001866AD">
      <w:pPr>
        <w:jc w:val="center"/>
        <w:rPr>
          <w:rFonts w:ascii="Arial" w:hAnsi="Arial" w:cs="Arial"/>
          <w:b/>
          <w:sz w:val="28"/>
          <w:szCs w:val="28"/>
        </w:rPr>
      </w:pPr>
      <w:r w:rsidRPr="00E5537A">
        <w:rPr>
          <w:rFonts w:ascii="Arial" w:hAnsi="Arial" w:cs="Arial"/>
          <w:b/>
          <w:sz w:val="28"/>
          <w:szCs w:val="28"/>
        </w:rPr>
        <w:t>El Parlamento Patagónico</w:t>
      </w:r>
    </w:p>
    <w:p w14:paraId="4888FC01" w14:textId="77777777" w:rsidR="00DE5D2A" w:rsidRPr="00E5537A" w:rsidRDefault="00DE5D2A" w:rsidP="001866AD">
      <w:pPr>
        <w:jc w:val="center"/>
        <w:rPr>
          <w:rFonts w:ascii="Arial" w:hAnsi="Arial" w:cs="Arial"/>
          <w:b/>
          <w:sz w:val="28"/>
          <w:szCs w:val="28"/>
        </w:rPr>
      </w:pPr>
    </w:p>
    <w:p w14:paraId="4A389A5D" w14:textId="77777777" w:rsidR="001866AD" w:rsidRPr="00E5537A" w:rsidRDefault="001866AD" w:rsidP="001866AD">
      <w:pPr>
        <w:jc w:val="center"/>
        <w:rPr>
          <w:rFonts w:ascii="Arial" w:hAnsi="Arial" w:cs="Arial"/>
          <w:b/>
          <w:sz w:val="28"/>
          <w:szCs w:val="28"/>
        </w:rPr>
      </w:pPr>
      <w:r w:rsidRPr="00E5537A">
        <w:rPr>
          <w:rFonts w:ascii="Arial" w:hAnsi="Arial" w:cs="Arial"/>
          <w:b/>
          <w:sz w:val="28"/>
          <w:szCs w:val="28"/>
        </w:rPr>
        <w:t>Declara:</w:t>
      </w:r>
    </w:p>
    <w:p w14:paraId="7886C01E" w14:textId="77777777" w:rsidR="001866AD" w:rsidRPr="00E5537A" w:rsidRDefault="001866AD" w:rsidP="001866AD">
      <w:pPr>
        <w:jc w:val="center"/>
        <w:rPr>
          <w:rFonts w:ascii="Arial" w:hAnsi="Arial" w:cs="Arial"/>
          <w:sz w:val="28"/>
          <w:szCs w:val="28"/>
        </w:rPr>
      </w:pPr>
    </w:p>
    <w:p w14:paraId="43D185E9" w14:textId="548CC1B3" w:rsidR="00EC5AD9" w:rsidRPr="00EC5AD9" w:rsidRDefault="001866AD" w:rsidP="00E37E74">
      <w:pPr>
        <w:spacing w:line="360" w:lineRule="auto"/>
        <w:jc w:val="both"/>
        <w:rPr>
          <w:rFonts w:ascii="Arial" w:eastAsia="Calibri" w:hAnsi="Arial" w:cs="Arial"/>
        </w:rPr>
      </w:pPr>
      <w:r w:rsidRPr="00E9033B">
        <w:rPr>
          <w:rFonts w:ascii="Arial" w:hAnsi="Arial" w:cs="Arial"/>
        </w:rPr>
        <w:t xml:space="preserve">Artículo </w:t>
      </w:r>
      <w:r w:rsidR="00E9033B" w:rsidRPr="00E9033B">
        <w:rPr>
          <w:rFonts w:ascii="Arial" w:hAnsi="Arial" w:cs="Arial"/>
        </w:rPr>
        <w:t>1º</w:t>
      </w:r>
      <w:r w:rsidR="00B65AC4">
        <w:rPr>
          <w:rFonts w:ascii="Arial" w:hAnsi="Arial" w:cs="Arial"/>
        </w:rPr>
        <w:t>.-</w:t>
      </w:r>
      <w:r w:rsidRPr="00E9033B">
        <w:rPr>
          <w:rFonts w:ascii="Arial" w:hAnsi="Arial" w:cs="Arial"/>
        </w:rPr>
        <w:t xml:space="preserve"> </w:t>
      </w:r>
      <w:r w:rsidR="00EC5AD9" w:rsidRPr="00EC5AD9">
        <w:rPr>
          <w:rFonts w:ascii="Arial" w:eastAsia="Calibri" w:hAnsi="Arial" w:cs="Arial"/>
        </w:rPr>
        <w:t>Destacar</w:t>
      </w:r>
      <w:r w:rsidR="00EC5AD9" w:rsidRPr="00EC5AD9">
        <w:rPr>
          <w:rFonts w:ascii="Arial" w:eastAsia="Calibri" w:hAnsi="Arial" w:cs="Arial"/>
          <w:b/>
          <w:bCs/>
        </w:rPr>
        <w:t xml:space="preserve"> </w:t>
      </w:r>
      <w:r w:rsidR="00EC5AD9" w:rsidRPr="00EC5AD9">
        <w:rPr>
          <w:rFonts w:ascii="Arial" w:eastAsia="Calibri" w:hAnsi="Arial" w:cs="Arial"/>
        </w:rPr>
        <w:t>la decisión de la empresa Aerolíneas Argentinas Sociedad Anónima, de reestablecer el “Corredor Petrolero”, entre las ciudades de Río Gallegos - Comodoro Rivadavia, vuelos que se encontraban suspendidos desde el año 2017.</w:t>
      </w:r>
    </w:p>
    <w:p w14:paraId="580B0541" w14:textId="77777777" w:rsidR="00EC5AD9" w:rsidRPr="00EC5AD9" w:rsidRDefault="00EC5AD9" w:rsidP="00C53081">
      <w:pPr>
        <w:jc w:val="both"/>
        <w:rPr>
          <w:rFonts w:ascii="Arial" w:eastAsia="Calibri" w:hAnsi="Arial" w:cs="Arial"/>
        </w:rPr>
      </w:pPr>
    </w:p>
    <w:p w14:paraId="39D585C0" w14:textId="40EB623D" w:rsidR="00EC5AD9" w:rsidRPr="00EC5AD9" w:rsidRDefault="00EC5AD9" w:rsidP="00E37E74">
      <w:pPr>
        <w:spacing w:line="360" w:lineRule="auto"/>
        <w:jc w:val="both"/>
        <w:rPr>
          <w:rFonts w:ascii="Arial" w:eastAsia="Calibri" w:hAnsi="Arial" w:cs="Arial"/>
        </w:rPr>
      </w:pPr>
      <w:r w:rsidRPr="00EC5AD9">
        <w:rPr>
          <w:rFonts w:ascii="Arial" w:hAnsi="Arial" w:cs="Arial"/>
          <w:bCs/>
        </w:rPr>
        <w:t>Artículo 2°</w:t>
      </w:r>
      <w:r>
        <w:rPr>
          <w:rFonts w:ascii="Arial" w:hAnsi="Arial" w:cs="Arial"/>
          <w:bCs/>
        </w:rPr>
        <w:t xml:space="preserve">.- </w:t>
      </w:r>
      <w:r w:rsidRPr="00EC5AD9">
        <w:rPr>
          <w:rFonts w:ascii="Arial" w:eastAsia="Calibri" w:hAnsi="Arial" w:cs="Arial"/>
          <w:bCs/>
        </w:rPr>
        <w:t>Resaltar</w:t>
      </w:r>
      <w:r w:rsidRPr="00EC5AD9">
        <w:rPr>
          <w:rFonts w:ascii="Arial" w:eastAsia="Calibri" w:hAnsi="Arial" w:cs="Arial"/>
          <w:b/>
          <w:bCs/>
        </w:rPr>
        <w:t xml:space="preserve"> </w:t>
      </w:r>
      <w:r w:rsidRPr="00EC5AD9">
        <w:rPr>
          <w:rFonts w:ascii="Arial" w:eastAsia="Calibri" w:hAnsi="Arial" w:cs="Arial"/>
        </w:rPr>
        <w:t>que con fecha de 19 de abril del corriente año, en la ciudad de Mar del Plata, se presentó formalmente el servicio del “Corredor Atlántico Aéreo”. Estos nuevos vuelos federales unirán a Río Gallegos- Buenos Aires- Mar del Plata- Bahía Blanca- Trelew- Comodoro Rivadavia.</w:t>
      </w:r>
    </w:p>
    <w:p w14:paraId="64765657" w14:textId="2CE269EC" w:rsidR="00B65AC4" w:rsidRPr="00B65AC4" w:rsidRDefault="00B65AC4" w:rsidP="00C53081">
      <w:pPr>
        <w:pStyle w:val="NormalWeb"/>
        <w:spacing w:before="0" w:beforeAutospacing="0" w:after="0" w:afterAutospacing="0"/>
        <w:jc w:val="both"/>
      </w:pPr>
    </w:p>
    <w:p w14:paraId="5E2C71A2" w14:textId="0DAA7F33" w:rsidR="001866AD" w:rsidRPr="00E9033B" w:rsidRDefault="001866AD" w:rsidP="00E37E74">
      <w:pPr>
        <w:spacing w:line="360" w:lineRule="auto"/>
        <w:jc w:val="both"/>
        <w:rPr>
          <w:rFonts w:ascii="Arial" w:hAnsi="Arial" w:cs="Arial"/>
        </w:rPr>
      </w:pPr>
      <w:r w:rsidRPr="00E9033B">
        <w:rPr>
          <w:rFonts w:ascii="Arial" w:hAnsi="Arial" w:cs="Arial"/>
        </w:rPr>
        <w:t xml:space="preserve">Artículo </w:t>
      </w:r>
      <w:r w:rsidR="00446296">
        <w:rPr>
          <w:rFonts w:ascii="Arial" w:hAnsi="Arial" w:cs="Arial"/>
        </w:rPr>
        <w:t>3</w:t>
      </w:r>
      <w:r w:rsidRPr="00E9033B">
        <w:rPr>
          <w:rFonts w:ascii="Arial" w:hAnsi="Arial" w:cs="Arial"/>
        </w:rPr>
        <w:t xml:space="preserve">° Comuníquese al Poder Ejecutivo </w:t>
      </w:r>
      <w:r w:rsidR="00E9033B" w:rsidRPr="00E9033B">
        <w:rPr>
          <w:rFonts w:ascii="Arial" w:hAnsi="Arial" w:cs="Arial"/>
        </w:rPr>
        <w:t>Nacional</w:t>
      </w:r>
      <w:r w:rsidR="00EC5AD9">
        <w:rPr>
          <w:rFonts w:ascii="Arial" w:hAnsi="Arial" w:cs="Arial"/>
        </w:rPr>
        <w:t>, Presidente de Aerolíneas Argentinas</w:t>
      </w:r>
      <w:r w:rsidR="00106511">
        <w:rPr>
          <w:rFonts w:ascii="Arial" w:hAnsi="Arial" w:cs="Arial"/>
        </w:rPr>
        <w:t xml:space="preserve"> </w:t>
      </w:r>
      <w:r w:rsidRPr="00E9033B">
        <w:rPr>
          <w:rFonts w:ascii="Arial" w:hAnsi="Arial" w:cs="Arial"/>
        </w:rPr>
        <w:t xml:space="preserve">y a los Poderes Ejecutivo y Legislativo de las </w:t>
      </w:r>
      <w:r w:rsidR="00E9033B" w:rsidRPr="00E9033B">
        <w:rPr>
          <w:rFonts w:ascii="Arial" w:hAnsi="Arial" w:cs="Arial"/>
        </w:rPr>
        <w:t>Provincias Patagónicas</w:t>
      </w:r>
      <w:r w:rsidRPr="00E9033B">
        <w:rPr>
          <w:rFonts w:ascii="Arial" w:hAnsi="Arial" w:cs="Arial"/>
        </w:rPr>
        <w:t xml:space="preserve">. </w:t>
      </w:r>
    </w:p>
    <w:p w14:paraId="6A102A3E" w14:textId="77777777" w:rsidR="001866AD" w:rsidRPr="00C8431D" w:rsidRDefault="001866AD" w:rsidP="001866AD">
      <w:pPr>
        <w:rPr>
          <w:rFonts w:asciiTheme="minorHAnsi" w:hAnsiTheme="minorHAnsi" w:cstheme="minorHAnsi"/>
          <w:sz w:val="28"/>
          <w:szCs w:val="28"/>
        </w:rPr>
      </w:pPr>
    </w:p>
    <w:p w14:paraId="093176ED" w14:textId="77777777" w:rsidR="001866AD" w:rsidRDefault="001866AD" w:rsidP="001866AD">
      <w:pPr>
        <w:rPr>
          <w:rFonts w:ascii="Arial" w:hAnsi="Arial" w:cs="Arial"/>
          <w:sz w:val="22"/>
          <w:szCs w:val="22"/>
          <w:lang w:val="es-ES_tradnl"/>
        </w:rPr>
      </w:pPr>
    </w:p>
    <w:p w14:paraId="49AC12E0" w14:textId="77777777" w:rsidR="001866AD" w:rsidRDefault="001866AD" w:rsidP="001866AD">
      <w:pPr>
        <w:rPr>
          <w:rFonts w:ascii="Arial" w:hAnsi="Arial" w:cs="Arial"/>
          <w:sz w:val="22"/>
          <w:szCs w:val="22"/>
          <w:lang w:val="es-ES_tradnl"/>
        </w:rPr>
      </w:pPr>
    </w:p>
    <w:p w14:paraId="695CFEBA" w14:textId="77777777" w:rsidR="001866AD" w:rsidRDefault="001866AD" w:rsidP="001866AD">
      <w:pPr>
        <w:rPr>
          <w:rFonts w:ascii="Arial" w:hAnsi="Arial" w:cs="Arial"/>
          <w:sz w:val="22"/>
          <w:szCs w:val="22"/>
          <w:lang w:val="es-ES_tradnl"/>
        </w:rPr>
      </w:pPr>
    </w:p>
    <w:p w14:paraId="2FA5203B" w14:textId="77777777" w:rsidR="001866AD" w:rsidRPr="005474F2" w:rsidRDefault="001866AD" w:rsidP="001866AD">
      <w:pPr>
        <w:rPr>
          <w:rFonts w:ascii="Arial" w:hAnsi="Arial" w:cs="Arial"/>
          <w:lang w:val="es-ES_tradnl"/>
        </w:rPr>
      </w:pPr>
      <w:r w:rsidRPr="005474F2">
        <w:rPr>
          <w:rFonts w:ascii="Arial" w:hAnsi="Arial" w:cs="Arial"/>
          <w:lang w:val="es-ES_tradnl"/>
        </w:rPr>
        <w:t xml:space="preserve">         Vicepresidente                                                                 Presidente</w:t>
      </w:r>
    </w:p>
    <w:p w14:paraId="15E3058C" w14:textId="41587FC9" w:rsidR="009F421E" w:rsidRDefault="009F421E">
      <w:pPr>
        <w:rPr>
          <w:rFonts w:ascii="Arial" w:hAnsi="Arial" w:cs="Arial"/>
          <w:b/>
          <w:sz w:val="22"/>
          <w:szCs w:val="22"/>
          <w:lang w:val="es-ES_tradnl"/>
        </w:rPr>
      </w:pPr>
      <w:r>
        <w:rPr>
          <w:rFonts w:ascii="Arial" w:hAnsi="Arial" w:cs="Arial"/>
          <w:b/>
          <w:sz w:val="22"/>
          <w:szCs w:val="22"/>
          <w:lang w:val="es-ES_tradnl"/>
        </w:rPr>
        <w:br w:type="page"/>
      </w:r>
    </w:p>
    <w:p w14:paraId="399F6DE9" w14:textId="03BD72A0" w:rsidR="001866AD" w:rsidRPr="00446296" w:rsidRDefault="009F421E" w:rsidP="001866AD">
      <w:pPr>
        <w:jc w:val="center"/>
        <w:rPr>
          <w:rFonts w:ascii="Arial" w:hAnsi="Arial" w:cs="Arial"/>
          <w:b/>
          <w:lang w:val="es-ES_tradnl"/>
        </w:rPr>
      </w:pPr>
      <w:r w:rsidRPr="00446296">
        <w:rPr>
          <w:rFonts w:ascii="Arial" w:hAnsi="Arial" w:cs="Arial"/>
          <w:b/>
          <w:lang w:val="es-ES_tradnl"/>
        </w:rPr>
        <w:lastRenderedPageBreak/>
        <w:t>F</w:t>
      </w:r>
      <w:r w:rsidR="001866AD" w:rsidRPr="00446296">
        <w:rPr>
          <w:rFonts w:ascii="Arial" w:hAnsi="Arial" w:cs="Arial"/>
          <w:b/>
          <w:lang w:val="es-ES_tradnl"/>
        </w:rPr>
        <w:t>UNDAMENTOS</w:t>
      </w:r>
    </w:p>
    <w:p w14:paraId="34486820" w14:textId="63A6C2F4" w:rsidR="001866AD" w:rsidRDefault="001866AD" w:rsidP="00147BE9">
      <w:pPr>
        <w:autoSpaceDE w:val="0"/>
        <w:autoSpaceDN w:val="0"/>
        <w:adjustRightInd w:val="0"/>
        <w:spacing w:line="360" w:lineRule="auto"/>
        <w:jc w:val="both"/>
        <w:rPr>
          <w:rFonts w:ascii="Gisha" w:hAnsi="Gisha" w:cs="Gisha"/>
        </w:rPr>
      </w:pPr>
    </w:p>
    <w:p w14:paraId="70B91772" w14:textId="6555C0C0"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 xml:space="preserve">Traemos a consideración de nuestros pares el siguiente proyecto de </w:t>
      </w:r>
      <w:r w:rsidR="00EB221B">
        <w:rPr>
          <w:rFonts w:ascii="Arial" w:hAnsi="Arial" w:cs="Arial"/>
        </w:rPr>
        <w:t>Declara</w:t>
      </w:r>
      <w:r w:rsidRPr="0061534F">
        <w:rPr>
          <w:rFonts w:ascii="Arial" w:hAnsi="Arial" w:cs="Arial"/>
        </w:rPr>
        <w:t>ción</w:t>
      </w:r>
      <w:r>
        <w:rPr>
          <w:rFonts w:ascii="Arial" w:hAnsi="Arial" w:cs="Arial"/>
        </w:rPr>
        <w:t xml:space="preserve"> </w:t>
      </w:r>
      <w:r w:rsidRPr="0061534F">
        <w:rPr>
          <w:rFonts w:ascii="Arial" w:hAnsi="Arial" w:cs="Arial"/>
        </w:rPr>
        <w:t>que tiene por objeto</w:t>
      </w:r>
      <w:r>
        <w:rPr>
          <w:rFonts w:ascii="Arial" w:hAnsi="Arial" w:cs="Arial"/>
        </w:rPr>
        <w:t xml:space="preserve"> </w:t>
      </w:r>
      <w:r w:rsidRPr="0061534F">
        <w:rPr>
          <w:rFonts w:ascii="Arial" w:hAnsi="Arial" w:cs="Arial"/>
        </w:rPr>
        <w:t>destacar la decisión de “Aerolíneas Argentinas” de reestablecer el “Corredor Petrolero”, entre las ciudades de Río Gallegos- Comodoro Rivadavia, vuelos que se encontraban suspendidos desde el año 2017 por decisión del gobierno de Mauricio Macri.</w:t>
      </w:r>
    </w:p>
    <w:p w14:paraId="07C5592B"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 xml:space="preserve">Que los vuelos de la línea de bandera entre ambas ciudades patagónicas se encontraban suspendidas hace más de 5 años por una errada decisión política “neoliberal” del gobierno anterior. </w:t>
      </w:r>
    </w:p>
    <w:p w14:paraId="38FA77B3"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Dentro de la importancia de este Corredor, se encuentra que la frecuencia será</w:t>
      </w:r>
      <w:r>
        <w:rPr>
          <w:rFonts w:ascii="Arial" w:hAnsi="Arial" w:cs="Arial"/>
        </w:rPr>
        <w:t xml:space="preserve"> </w:t>
      </w:r>
      <w:r w:rsidRPr="0061534F">
        <w:rPr>
          <w:rFonts w:ascii="Arial" w:hAnsi="Arial" w:cs="Arial"/>
        </w:rPr>
        <w:t>de tres vuelos en aeronaves Embraer 190, con capacidad para 96 pasajeros, totalizando así una oferta de 576 plazas por semana, brindando un mejor servicio a la población en general. Instalándose nuevamente nuestro histórico “Corredor Petrolero”.</w:t>
      </w:r>
    </w:p>
    <w:p w14:paraId="7BCEE6E4"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Asimismo, es propicio resaltar que, con fecha de 19 de abril del corriente año, en la ciudad de Mar del Plata, se presentó formalmente el servicio del “Corredor Atlántico Aéreo”. Estos nuevos vuelos federales unirán a Río Gallegos- Buenos Aires- Mar del Plata- Bahía Blanca- Trelew- Comodoro Rivadavia.</w:t>
      </w:r>
    </w:p>
    <w:p w14:paraId="4B7CA300"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El Corredor Atlántico gracias a su nueva frecuencia pondrá en valor la federalización y la actividad turística, comercial, empresarial y sanitaria, de nuestra zona como la del país, gracias a que volverá a conectarnos con todas las ciudades que lo integran, sin que los pasajeros tengan que pasar de forma ineludible por Buenos Aires.</w:t>
      </w:r>
    </w:p>
    <w:p w14:paraId="07861FAE" w14:textId="7D615D30"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 xml:space="preserve">Cabe destacar que, según lo anunciado por la </w:t>
      </w:r>
      <w:r w:rsidR="00EB221B">
        <w:rPr>
          <w:rFonts w:ascii="Arial" w:hAnsi="Arial" w:cs="Arial"/>
        </w:rPr>
        <w:t xml:space="preserve">empresa </w:t>
      </w:r>
      <w:r w:rsidRPr="0061534F">
        <w:rPr>
          <w:rFonts w:ascii="Arial" w:hAnsi="Arial" w:cs="Arial"/>
        </w:rPr>
        <w:t>Aerolíneas Argentinas, se mantendrán los vuelos que operaban en Río Gallegos, sumándose una nueva frecuencia gracias al Corredor. La fecha determinada para el primer vuelo será el lunes 4 de julio, y funcionará los días lunes, miércoles y viernes en dirección sur, mientras que martes, jueves y domingos en dirección norte.</w:t>
      </w:r>
    </w:p>
    <w:p w14:paraId="3F7A002C"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t>Es así que, el vuelo 1608</w:t>
      </w:r>
      <w:r>
        <w:rPr>
          <w:rFonts w:ascii="Arial" w:hAnsi="Arial" w:cs="Arial"/>
        </w:rPr>
        <w:t xml:space="preserve"> </w:t>
      </w:r>
      <w:r w:rsidRPr="0061534F">
        <w:rPr>
          <w:rFonts w:ascii="Arial" w:hAnsi="Arial" w:cs="Arial"/>
        </w:rPr>
        <w:t>despegará desde el Aeroparque metropolitano a las 08:50 horas para llegar a Mar del Plata a las 09:50, volviendo a despegar a las 10:30 con dirección a Bahía Blanca, partiendo a las 13:30 hacia Trelew, luego a las 14:10 saldrá camino a Comodoro Rivadavia y desde allí, culminará su itinerario</w:t>
      </w:r>
      <w:r>
        <w:rPr>
          <w:rFonts w:ascii="Arial" w:hAnsi="Arial" w:cs="Arial"/>
        </w:rPr>
        <w:t xml:space="preserve"> </w:t>
      </w:r>
      <w:r w:rsidRPr="0061534F">
        <w:rPr>
          <w:rFonts w:ascii="Arial" w:hAnsi="Arial" w:cs="Arial"/>
        </w:rPr>
        <w:t>hacia Río Gallegos a las 15:50.</w:t>
      </w:r>
    </w:p>
    <w:p w14:paraId="46656709" w14:textId="77777777" w:rsidR="00E37E74" w:rsidRPr="0061534F" w:rsidRDefault="00E37E74" w:rsidP="00E37E74">
      <w:pPr>
        <w:pStyle w:val="NormalWeb"/>
        <w:shd w:val="clear" w:color="auto" w:fill="FFFFFF"/>
        <w:spacing w:before="0" w:beforeAutospacing="0" w:after="0" w:afterAutospacing="0" w:line="360" w:lineRule="auto"/>
        <w:jc w:val="both"/>
        <w:rPr>
          <w:rFonts w:ascii="Arial" w:hAnsi="Arial" w:cs="Arial"/>
        </w:rPr>
      </w:pPr>
      <w:r w:rsidRPr="0061534F">
        <w:rPr>
          <w:rFonts w:ascii="Arial" w:hAnsi="Arial" w:cs="Arial"/>
        </w:rPr>
        <w:lastRenderedPageBreak/>
        <w:t>Por lo expuesto, queremos recalcar la decisión de Aerolíneas Argentinas de recuperar la conectividad como valor estratégico. Es por ello</w:t>
      </w:r>
      <w:r>
        <w:rPr>
          <w:rFonts w:ascii="Arial" w:hAnsi="Arial" w:cs="Arial"/>
        </w:rPr>
        <w:t xml:space="preserve"> </w:t>
      </w:r>
      <w:r w:rsidRPr="0061534F">
        <w:rPr>
          <w:rFonts w:ascii="Arial" w:hAnsi="Arial" w:cs="Arial"/>
        </w:rPr>
        <w:t>que solicito a mis pares, me acompañen con la aprobación del presente Proyecto de Resolución.</w:t>
      </w:r>
    </w:p>
    <w:p w14:paraId="583EB589" w14:textId="63B6A3DC" w:rsidR="00446296" w:rsidRDefault="00446296" w:rsidP="00E37E74">
      <w:pPr>
        <w:pStyle w:val="Normal1"/>
        <w:jc w:val="both"/>
      </w:pPr>
    </w:p>
    <w:sectPr w:rsidR="00446296" w:rsidSect="00DB2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sha">
    <w:altName w:val="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208C5"/>
    <w:multiLevelType w:val="hybridMultilevel"/>
    <w:tmpl w:val="49746F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33"/>
    <w:rsid w:val="000B73A1"/>
    <w:rsid w:val="000F5D5B"/>
    <w:rsid w:val="00105B0C"/>
    <w:rsid w:val="00106511"/>
    <w:rsid w:val="00147BE9"/>
    <w:rsid w:val="001866AD"/>
    <w:rsid w:val="00192B10"/>
    <w:rsid w:val="00236CAF"/>
    <w:rsid w:val="0026184A"/>
    <w:rsid w:val="002F54C6"/>
    <w:rsid w:val="003367F1"/>
    <w:rsid w:val="00365857"/>
    <w:rsid w:val="00446296"/>
    <w:rsid w:val="00453B0B"/>
    <w:rsid w:val="004B747C"/>
    <w:rsid w:val="00543BDB"/>
    <w:rsid w:val="005474F2"/>
    <w:rsid w:val="00736C0A"/>
    <w:rsid w:val="008A2BA1"/>
    <w:rsid w:val="009F421E"/>
    <w:rsid w:val="00A1573D"/>
    <w:rsid w:val="00A206AC"/>
    <w:rsid w:val="00A40E6B"/>
    <w:rsid w:val="00B0585E"/>
    <w:rsid w:val="00B56633"/>
    <w:rsid w:val="00B65AC4"/>
    <w:rsid w:val="00B95503"/>
    <w:rsid w:val="00C53081"/>
    <w:rsid w:val="00C8431D"/>
    <w:rsid w:val="00CF7A92"/>
    <w:rsid w:val="00D52416"/>
    <w:rsid w:val="00DB23E6"/>
    <w:rsid w:val="00DE5D2A"/>
    <w:rsid w:val="00E143F8"/>
    <w:rsid w:val="00E37E74"/>
    <w:rsid w:val="00E9033B"/>
    <w:rsid w:val="00EA09B0"/>
    <w:rsid w:val="00EB221B"/>
    <w:rsid w:val="00EC5AD9"/>
    <w:rsid w:val="00F44373"/>
    <w:rsid w:val="00F770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77F4A"/>
  <w15:docId w15:val="{5AD54162-1CB8-45BC-9B8F-A4CF4C33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63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1866AD"/>
    <w:rPr>
      <w:rFonts w:ascii="Tahoma" w:hAnsi="Tahoma" w:cs="Tahoma"/>
      <w:sz w:val="16"/>
      <w:szCs w:val="16"/>
    </w:rPr>
  </w:style>
  <w:style w:type="character" w:customStyle="1" w:styleId="TextodegloboCar">
    <w:name w:val="Texto de globo Car"/>
    <w:basedOn w:val="Fuentedeprrafopredeter"/>
    <w:link w:val="Textodeglobo"/>
    <w:rsid w:val="001866AD"/>
    <w:rPr>
      <w:rFonts w:ascii="Tahoma" w:hAnsi="Tahoma" w:cs="Tahoma"/>
      <w:sz w:val="16"/>
      <w:szCs w:val="16"/>
      <w:lang w:val="es-ES" w:eastAsia="es-ES"/>
    </w:rPr>
  </w:style>
  <w:style w:type="paragraph" w:styleId="NormalWeb">
    <w:name w:val="Normal (Web)"/>
    <w:basedOn w:val="Normal"/>
    <w:uiPriority w:val="99"/>
    <w:unhideWhenUsed/>
    <w:rsid w:val="00EA09B0"/>
    <w:pPr>
      <w:spacing w:before="100" w:beforeAutospacing="1" w:after="100" w:afterAutospacing="1"/>
    </w:pPr>
  </w:style>
  <w:style w:type="paragraph" w:customStyle="1" w:styleId="Normal1">
    <w:name w:val="Normal1"/>
    <w:uiPriority w:val="99"/>
    <w:rsid w:val="00446296"/>
    <w:rPr>
      <w:rFonts w:ascii="Arial" w:eastAsia="Arial"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498</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La Pampa</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falonso</dc:creator>
  <cp:lastModifiedBy>Matias VIDAL</cp:lastModifiedBy>
  <cp:revision>5</cp:revision>
  <cp:lastPrinted>2013-03-27T15:24:00Z</cp:lastPrinted>
  <dcterms:created xsi:type="dcterms:W3CDTF">2022-08-08T15:37:00Z</dcterms:created>
  <dcterms:modified xsi:type="dcterms:W3CDTF">2022-08-09T14:52:00Z</dcterms:modified>
</cp:coreProperties>
</file>