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5E" w:rsidRDefault="00E551AF" w:rsidP="00DF0973">
      <w:pPr>
        <w:jc w:val="both"/>
        <w:rPr>
          <w:b/>
        </w:rPr>
      </w:pPr>
      <w:r>
        <w:rPr>
          <w:b/>
        </w:rPr>
        <w:t>LEY Nº 280</w:t>
      </w:r>
    </w:p>
    <w:p w:rsidR="00575C5E" w:rsidRDefault="00575C5E" w:rsidP="00DF0973">
      <w:pPr>
        <w:jc w:val="both"/>
        <w:rPr>
          <w:b/>
        </w:rPr>
      </w:pPr>
    </w:p>
    <w:p w:rsidR="00575C5E" w:rsidRDefault="00E551AF" w:rsidP="00DF0973">
      <w:pPr>
        <w:jc w:val="both"/>
        <w:rPr>
          <w:b/>
        </w:rPr>
      </w:pPr>
      <w:r>
        <w:rPr>
          <w:b/>
        </w:rPr>
        <w:t>LEY DE MINISTERIOS: MODIFICACION.</w:t>
      </w:r>
    </w:p>
    <w:p w:rsidR="00575C5E" w:rsidRDefault="00575C5E" w:rsidP="00DF0973">
      <w:pPr>
        <w:jc w:val="both"/>
      </w:pPr>
    </w:p>
    <w:p w:rsidR="00575C5E" w:rsidRDefault="00E551AF" w:rsidP="00DF0973">
      <w:pPr>
        <w:jc w:val="both"/>
      </w:pPr>
      <w:r>
        <w:t>Sanción: 07 de Marzo de 1996.</w:t>
      </w:r>
    </w:p>
    <w:p w:rsidR="00575C5E" w:rsidRDefault="00E551AF" w:rsidP="00DF0973">
      <w:pPr>
        <w:jc w:val="both"/>
      </w:pPr>
      <w:r>
        <w:t>Promulgación: 14/03/96 D.P. Nº 512.</w:t>
      </w:r>
    </w:p>
    <w:p w:rsidR="00575C5E" w:rsidRDefault="00E551AF" w:rsidP="00DF0973">
      <w:pPr>
        <w:jc w:val="both"/>
      </w:pPr>
      <w:r>
        <w:t>Publicación: B.O.P. 20/03/96.</w:t>
      </w:r>
    </w:p>
    <w:p w:rsidR="00575C5E" w:rsidRDefault="00575C5E" w:rsidP="00DF0973">
      <w:pPr>
        <w:jc w:val="both"/>
      </w:pPr>
    </w:p>
    <w:p w:rsidR="00DF0973" w:rsidRDefault="00DF0973" w:rsidP="00DF0973">
      <w:pPr>
        <w:jc w:val="both"/>
      </w:pPr>
    </w:p>
    <w:p w:rsidR="00575C5E" w:rsidRDefault="00E551AF" w:rsidP="00DF0973">
      <w:pPr>
        <w:jc w:val="both"/>
      </w:pPr>
      <w:r>
        <w:rPr>
          <w:b/>
        </w:rPr>
        <w:t>Artículo 1º.-</w:t>
      </w:r>
      <w:r>
        <w:t xml:space="preserve"> Modifícase el artículo 4º, inciso 2) de la Ley Provincial Nº 276, el que quedará redactado de la siguiente manera:</w:t>
      </w:r>
    </w:p>
    <w:p w:rsidR="00575C5E" w:rsidRDefault="00E551AF" w:rsidP="00DF0973">
      <w:pPr>
        <w:jc w:val="both"/>
      </w:pPr>
      <w:r>
        <w:t>“2) Secretario de Desarrollo y Planeamiento.”.</w:t>
      </w:r>
    </w:p>
    <w:p w:rsidR="00575C5E" w:rsidRDefault="00575C5E" w:rsidP="00DF0973">
      <w:pPr>
        <w:jc w:val="both"/>
      </w:pPr>
    </w:p>
    <w:p w:rsidR="00575C5E" w:rsidRDefault="00E551AF" w:rsidP="00DF0973">
      <w:pPr>
        <w:jc w:val="both"/>
      </w:pPr>
      <w:r>
        <w:rPr>
          <w:b/>
        </w:rPr>
        <w:t>Artículo 2º.-</w:t>
      </w:r>
      <w:r>
        <w:t xml:space="preserve"> Modifícase el inciso F del artículo 10, de la Ley Provincial Nº 276, el que quedará redactado de la siguiente manera:</w:t>
      </w:r>
    </w:p>
    <w:p w:rsidR="00575C5E" w:rsidRDefault="00E551AF" w:rsidP="00DF0973">
      <w:pPr>
        <w:jc w:val="both"/>
      </w:pPr>
      <w:r>
        <w:t>“F- Secretaría Legal y Técnica...”.</w:t>
      </w:r>
    </w:p>
    <w:p w:rsidR="00575C5E" w:rsidRDefault="00575C5E" w:rsidP="00DF0973">
      <w:pPr>
        <w:jc w:val="both"/>
      </w:pPr>
    </w:p>
    <w:p w:rsidR="00E551AF" w:rsidRDefault="00E551AF" w:rsidP="00DF0973">
      <w:pPr>
        <w:jc w:val="both"/>
      </w:pPr>
      <w:r>
        <w:rPr>
          <w:b/>
        </w:rPr>
        <w:t>Artículo 3º.-</w:t>
      </w:r>
      <w:r>
        <w:t xml:space="preserve"> Comuníquese al Poder Ejecutivo Provincial.</w:t>
      </w:r>
    </w:p>
    <w:sectPr w:rsidR="00E551AF" w:rsidSect="00DF0973">
      <w:headerReference w:type="default" r:id="rId6"/>
      <w:footerReference w:type="default" r:id="rId7"/>
      <w:type w:val="continuous"/>
      <w:pgSz w:w="11907" w:h="16840" w:code="9"/>
      <w:pgMar w:top="1701" w:right="1134" w:bottom="567" w:left="1134" w:header="39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B4" w:rsidRDefault="00216AB4" w:rsidP="00DF0973">
      <w:r>
        <w:separator/>
      </w:r>
    </w:p>
  </w:endnote>
  <w:endnote w:type="continuationSeparator" w:id="1">
    <w:p w:rsidR="00216AB4" w:rsidRDefault="00216AB4" w:rsidP="00DF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73" w:rsidRDefault="00DF0973" w:rsidP="006B7B1E">
    <w:pPr>
      <w:pStyle w:val="Piedepgina"/>
      <w:jc w:val="right"/>
    </w:pPr>
    <w:r w:rsidRPr="006B7B1E">
      <w:rPr>
        <w:b/>
        <w:sz w:val="16"/>
        <w:szCs w:val="16"/>
      </w:rPr>
      <w:t>Secretaría Legislativa</w:t>
    </w:r>
    <w:r>
      <w:rPr>
        <w:b/>
        <w:sz w:val="16"/>
        <w:szCs w:val="16"/>
      </w:rPr>
      <w:t xml:space="preserve"> -</w:t>
    </w:r>
    <w:r w:rsidRPr="005F0125">
      <w:rPr>
        <w:b/>
        <w:sz w:val="16"/>
        <w:szCs w:val="16"/>
      </w:rPr>
      <w:t xml:space="preserve"> </w:t>
    </w:r>
    <w:r w:rsidRPr="006B7B1E">
      <w:rPr>
        <w:b/>
        <w:sz w:val="16"/>
        <w:szCs w:val="16"/>
      </w:rPr>
      <w:t>Dirección Legislativa</w:t>
    </w:r>
    <w:r>
      <w:rPr>
        <w:b/>
        <w:sz w:val="16"/>
        <w:szCs w:val="16"/>
      </w:rPr>
      <w:t xml:space="preserve"> - </w:t>
    </w:r>
    <w:r w:rsidRPr="006B7B1E">
      <w:rPr>
        <w:b/>
        <w:sz w:val="16"/>
        <w:szCs w:val="16"/>
      </w:rPr>
      <w:t>Departamento Informática Jurídica</w:t>
    </w:r>
    <w:r>
      <w:rPr>
        <w:b/>
        <w:sz w:val="16"/>
        <w:szCs w:val="16"/>
      </w:rPr>
      <w:t xml:space="preserve">                                                  </w:t>
    </w:r>
    <w:fldSimple w:instr=" PAGE   \* MERGEFORMAT ">
      <w:r w:rsidR="00517498">
        <w:rPr>
          <w:noProof/>
        </w:rPr>
        <w:t>1</w:t>
      </w:r>
    </w:fldSimple>
  </w:p>
  <w:p w:rsidR="00DF0973" w:rsidRDefault="00DF09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B4" w:rsidRDefault="00216AB4" w:rsidP="00DF0973">
      <w:r>
        <w:separator/>
      </w:r>
    </w:p>
  </w:footnote>
  <w:footnote w:type="continuationSeparator" w:id="1">
    <w:p w:rsidR="00216AB4" w:rsidRDefault="00216AB4" w:rsidP="00DF0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98" w:rsidRPr="002C3B33" w:rsidRDefault="0051749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651024">
      <w:rPr>
        <w:noProof/>
        <w:sz w:val="16"/>
        <w:szCs w:val="16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3.45pt;margin-top:-3.95pt;width:38.25pt;height:31.95pt;z-index:2">
          <v:imagedata r:id="rId1" o:title="Casa nueva II"/>
        </v:shape>
      </w:pict>
    </w:r>
    <w:r w:rsidRPr="00651024">
      <w:rPr>
        <w:b/>
        <w:noProof/>
        <w:sz w:val="16"/>
        <w:szCs w:val="16"/>
        <w:lang w:eastAsia="en-US"/>
      </w:rPr>
      <w:pict>
        <v:shape id="_x0000_s2051" type="#_x0000_t75" style="position:absolute;left:0;text-align:left;margin-left:.95pt;margin-top:-3.95pt;width:38.2pt;height:31.95pt;z-index:1">
          <v:imagedata r:id="rId2" o:title="Escudo Provincial"/>
        </v:shape>
      </w:pict>
    </w:r>
    <w:r w:rsidRPr="002C3B33">
      <w:rPr>
        <w:b/>
        <w:sz w:val="16"/>
        <w:szCs w:val="16"/>
      </w:rPr>
      <w:t>PODER LEGISLATIVO</w:t>
    </w:r>
  </w:p>
  <w:p w:rsidR="00517498" w:rsidRPr="002C3B33" w:rsidRDefault="00517498" w:rsidP="002C3B33">
    <w:pPr>
      <w:pStyle w:val="Encabezado"/>
      <w:tabs>
        <w:tab w:val="center" w:pos="7513"/>
      </w:tabs>
      <w:jc w:val="center"/>
      <w:rPr>
        <w:b/>
        <w:sz w:val="16"/>
        <w:szCs w:val="16"/>
      </w:rPr>
    </w:pPr>
    <w:r w:rsidRPr="002C3B33">
      <w:rPr>
        <w:b/>
        <w:sz w:val="16"/>
        <w:szCs w:val="16"/>
      </w:rPr>
      <w:t>Provincia de Tierra del Fuego, Antártida e Islas del Atlántico Sur</w:t>
    </w:r>
  </w:p>
  <w:p w:rsidR="00DF0973" w:rsidRDefault="00DF097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973"/>
    <w:rsid w:val="00216AB4"/>
    <w:rsid w:val="00517498"/>
    <w:rsid w:val="00575C5E"/>
    <w:rsid w:val="00DF0973"/>
    <w:rsid w:val="00E5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5E"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9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973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F09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973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Nº 067/96</dc:title>
  <dc:subject/>
  <dc:creator>Desconocido</dc:creator>
  <cp:keywords/>
  <cp:lastModifiedBy>Piky</cp:lastModifiedBy>
  <cp:revision>4</cp:revision>
  <cp:lastPrinted>2014-08-01T17:31:00Z</cp:lastPrinted>
  <dcterms:created xsi:type="dcterms:W3CDTF">1996-05-30T17:34:00Z</dcterms:created>
  <dcterms:modified xsi:type="dcterms:W3CDTF">2014-08-11T18:36:00Z</dcterms:modified>
</cp:coreProperties>
</file>