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F4" w:rsidRDefault="00250027" w:rsidP="00A21EA8">
      <w:pPr>
        <w:jc w:val="both"/>
        <w:rPr>
          <w:b/>
        </w:rPr>
      </w:pPr>
      <w:r>
        <w:rPr>
          <w:b/>
        </w:rPr>
        <w:t>LEY Nº 371</w:t>
      </w:r>
    </w:p>
    <w:p w:rsidR="00890BF4" w:rsidRDefault="00890BF4" w:rsidP="00A21EA8">
      <w:pPr>
        <w:jc w:val="both"/>
        <w:rPr>
          <w:b/>
        </w:rPr>
      </w:pPr>
    </w:p>
    <w:p w:rsidR="00890BF4" w:rsidRDefault="00250027" w:rsidP="00A21EA8">
      <w:pPr>
        <w:jc w:val="both"/>
        <w:rPr>
          <w:b/>
        </w:rPr>
      </w:pPr>
      <w:r>
        <w:rPr>
          <w:b/>
        </w:rPr>
        <w:t>DENOMINACION DEL NUEVO ACCESO AL AEROPUERTO INTERNACIONAL DE USHUAIA.</w:t>
      </w:r>
    </w:p>
    <w:p w:rsidR="00890BF4" w:rsidRDefault="00890BF4" w:rsidP="00A21EA8">
      <w:pPr>
        <w:jc w:val="both"/>
      </w:pPr>
    </w:p>
    <w:p w:rsidR="00890BF4" w:rsidRDefault="00250027" w:rsidP="00A21EA8">
      <w:pPr>
        <w:jc w:val="both"/>
      </w:pPr>
      <w:r>
        <w:t>Sanción: 31 de Julio de 1997.</w:t>
      </w:r>
    </w:p>
    <w:p w:rsidR="00890BF4" w:rsidRDefault="00250027" w:rsidP="00A21EA8">
      <w:pPr>
        <w:jc w:val="both"/>
      </w:pPr>
      <w:r>
        <w:t>Promulgación: 25/08/97. D.P. Nº 2451.</w:t>
      </w:r>
    </w:p>
    <w:p w:rsidR="00890BF4" w:rsidRDefault="00250027" w:rsidP="00A21EA8">
      <w:pPr>
        <w:jc w:val="both"/>
      </w:pPr>
      <w:r>
        <w:t>Publicación: B.O.P. 03/09/97.</w:t>
      </w:r>
    </w:p>
    <w:p w:rsidR="00890BF4" w:rsidRDefault="00890BF4" w:rsidP="00A21EA8">
      <w:pPr>
        <w:jc w:val="both"/>
      </w:pPr>
    </w:p>
    <w:p w:rsidR="00890BF4" w:rsidRDefault="00890BF4" w:rsidP="00A21EA8">
      <w:pPr>
        <w:jc w:val="both"/>
      </w:pPr>
    </w:p>
    <w:p w:rsidR="00890BF4" w:rsidRDefault="00250027" w:rsidP="00A21EA8">
      <w:pPr>
        <w:jc w:val="both"/>
      </w:pPr>
      <w:r>
        <w:rPr>
          <w:b/>
        </w:rPr>
        <w:t>Artículo 1º.-</w:t>
      </w:r>
      <w:r>
        <w:t xml:space="preserve"> Denomínase al nuevo acceso al Aeropuerto Internacional Malvinas Argentinas de la ciudad de Ushuaia, como “Diputado Nacional (M.C.) Dr. Roque Sánchez Galdeano.”</w:t>
      </w:r>
    </w:p>
    <w:p w:rsidR="00890BF4" w:rsidRDefault="00890BF4" w:rsidP="00A21EA8">
      <w:pPr>
        <w:jc w:val="both"/>
      </w:pPr>
    </w:p>
    <w:p w:rsidR="00250027" w:rsidRDefault="00250027" w:rsidP="00A21EA8">
      <w:pPr>
        <w:jc w:val="both"/>
      </w:pPr>
      <w:r>
        <w:rPr>
          <w:b/>
        </w:rPr>
        <w:t>Artículo 2º.-</w:t>
      </w:r>
      <w:r>
        <w:t xml:space="preserve"> Comuníquese al Poder Ejecutivo Provincial.</w:t>
      </w:r>
    </w:p>
    <w:sectPr w:rsidR="00250027" w:rsidSect="00A21EA8">
      <w:headerReference w:type="default" r:id="rId6"/>
      <w:footerReference w:type="default" r:id="rId7"/>
      <w:type w:val="continuous"/>
      <w:pgSz w:w="11907" w:h="16840" w:code="9"/>
      <w:pgMar w:top="1701" w:right="1134" w:bottom="567" w:left="1134" w:header="397" w:footer="5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1FE" w:rsidRDefault="008821FE" w:rsidP="00A21EA8">
      <w:r>
        <w:separator/>
      </w:r>
    </w:p>
  </w:endnote>
  <w:endnote w:type="continuationSeparator" w:id="1">
    <w:p w:rsidR="008821FE" w:rsidRDefault="008821FE" w:rsidP="00A21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EA8" w:rsidRDefault="00A21EA8" w:rsidP="006B7B1E">
    <w:pPr>
      <w:pStyle w:val="Piedepgina"/>
      <w:jc w:val="right"/>
    </w:pPr>
    <w:r w:rsidRPr="006B7B1E">
      <w:rPr>
        <w:b/>
        <w:sz w:val="16"/>
        <w:szCs w:val="16"/>
      </w:rPr>
      <w:t>Secretaría Legislativa</w:t>
    </w:r>
    <w:r>
      <w:rPr>
        <w:b/>
        <w:sz w:val="16"/>
        <w:szCs w:val="16"/>
      </w:rPr>
      <w:t xml:space="preserve"> -</w:t>
    </w:r>
    <w:r w:rsidRPr="005F0125">
      <w:rPr>
        <w:b/>
        <w:sz w:val="16"/>
        <w:szCs w:val="16"/>
      </w:rPr>
      <w:t xml:space="preserve"> </w:t>
    </w:r>
    <w:r w:rsidRPr="006B7B1E">
      <w:rPr>
        <w:b/>
        <w:sz w:val="16"/>
        <w:szCs w:val="16"/>
      </w:rPr>
      <w:t>Dirección Legislativa</w:t>
    </w:r>
    <w:r>
      <w:rPr>
        <w:b/>
        <w:sz w:val="16"/>
        <w:szCs w:val="16"/>
      </w:rPr>
      <w:t xml:space="preserve"> - </w:t>
    </w:r>
    <w:r w:rsidRPr="006B7B1E">
      <w:rPr>
        <w:b/>
        <w:sz w:val="16"/>
        <w:szCs w:val="16"/>
      </w:rPr>
      <w:t>Departamento Informática Jurídica</w:t>
    </w:r>
    <w:r>
      <w:rPr>
        <w:b/>
        <w:sz w:val="16"/>
        <w:szCs w:val="16"/>
      </w:rPr>
      <w:t xml:space="preserve">                                                  </w:t>
    </w:r>
    <w:fldSimple w:instr=" PAGE   \* MERGEFORMAT ">
      <w:r w:rsidR="009671B5">
        <w:rPr>
          <w:noProof/>
        </w:rPr>
        <w:t>1</w:t>
      </w:r>
    </w:fldSimple>
  </w:p>
  <w:p w:rsidR="00A21EA8" w:rsidRDefault="00A21EA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1FE" w:rsidRDefault="008821FE" w:rsidP="00A21EA8">
      <w:r>
        <w:separator/>
      </w:r>
    </w:p>
  </w:footnote>
  <w:footnote w:type="continuationSeparator" w:id="1">
    <w:p w:rsidR="008821FE" w:rsidRDefault="008821FE" w:rsidP="00A21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1B5" w:rsidRPr="002C3B33" w:rsidRDefault="009671B5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7226FB">
      <w:rPr>
        <w:noProof/>
        <w:sz w:val="16"/>
        <w:szCs w:val="16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43.45pt;margin-top:-3.95pt;width:38.25pt;height:31.95pt;z-index:2">
          <v:imagedata r:id="rId1" o:title="Casa nueva II"/>
        </v:shape>
      </w:pict>
    </w:r>
    <w:r w:rsidRPr="007226FB">
      <w:rPr>
        <w:b/>
        <w:noProof/>
        <w:sz w:val="16"/>
        <w:szCs w:val="16"/>
        <w:lang w:eastAsia="en-US"/>
      </w:rPr>
      <w:pict>
        <v:shape id="_x0000_s2051" type="#_x0000_t75" style="position:absolute;left:0;text-align:left;margin-left:.95pt;margin-top:-3.95pt;width:38.2pt;height:31.95pt;z-index:1">
          <v:imagedata r:id="rId2" o:title="Escudo Provincial"/>
        </v:shape>
      </w:pict>
    </w:r>
    <w:r w:rsidRPr="002C3B33">
      <w:rPr>
        <w:b/>
        <w:sz w:val="16"/>
        <w:szCs w:val="16"/>
      </w:rPr>
      <w:t>PODER LEGISLATIVO</w:t>
    </w:r>
  </w:p>
  <w:p w:rsidR="009671B5" w:rsidRPr="002C3B33" w:rsidRDefault="009671B5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2C3B33">
      <w:rPr>
        <w:b/>
        <w:sz w:val="16"/>
        <w:szCs w:val="16"/>
      </w:rPr>
      <w:t>Provincia de Tierra del Fuego, Antártida e Islas del Atlántico Sur</w:t>
    </w:r>
  </w:p>
  <w:p w:rsidR="00A21EA8" w:rsidRDefault="00A21EA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EA8"/>
    <w:rsid w:val="00250027"/>
    <w:rsid w:val="008821FE"/>
    <w:rsid w:val="00890BF4"/>
    <w:rsid w:val="009671B5"/>
    <w:rsid w:val="00A2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F4"/>
    <w:pPr>
      <w:overflowPunct w:val="0"/>
      <w:autoSpaceDE w:val="0"/>
      <w:autoSpaceDN w:val="0"/>
      <w:adjustRightInd w:val="0"/>
      <w:textAlignment w:val="baseline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1E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EA8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21E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EA8"/>
    <w:rPr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352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1º.- Denomínase al nuevo acceso al Aeropuerto Internacional Malvinas Argentinas de la ciudad de Ushuaia, como "Diputado Nacional (M.C.) Dr. Roque Sánchez Galdeano."</dc:title>
  <dc:subject/>
  <dc:creator>MARTIN DALMAZZO</dc:creator>
  <cp:keywords/>
  <cp:lastModifiedBy>Piky</cp:lastModifiedBy>
  <cp:revision>6</cp:revision>
  <cp:lastPrinted>2014-08-04T14:10:00Z</cp:lastPrinted>
  <dcterms:created xsi:type="dcterms:W3CDTF">1997-11-17T17:10:00Z</dcterms:created>
  <dcterms:modified xsi:type="dcterms:W3CDTF">2014-08-11T17:15:00Z</dcterms:modified>
</cp:coreProperties>
</file>