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748" w:rsidRDefault="00C11748" w:rsidP="00E214A5"/>
    <w:p w:rsidR="00740ABB" w:rsidRDefault="00180A5D" w:rsidP="00180A5D">
      <w:pPr>
        <w:jc w:val="right"/>
      </w:pPr>
      <w:r>
        <w:rPr>
          <w:noProof/>
          <w:lang w:eastAsia="es-AR"/>
        </w:rPr>
        <w:drawing>
          <wp:inline distT="0" distB="0" distL="0" distR="0">
            <wp:extent cx="1137285" cy="883920"/>
            <wp:effectExtent l="19050" t="0" r="5715" b="0"/>
            <wp:docPr id="2" name="Imagen 1" descr="Bandera TDF Flameando recor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Bandera TDF Flameando recort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BB" w:rsidRDefault="00740ABB" w:rsidP="00E214A5"/>
    <w:p w:rsidR="00180A5D" w:rsidRPr="00FA27B8" w:rsidRDefault="00180A5D" w:rsidP="00180A5D">
      <w:pPr>
        <w:ind w:right="13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Dirección Provincial de Protección</w:t>
      </w:r>
      <w:r w:rsidRPr="00FA27B8">
        <w:rPr>
          <w:b/>
          <w:bCs/>
          <w:sz w:val="32"/>
          <w:szCs w:val="32"/>
        </w:rPr>
        <w:t xml:space="preserve"> Civil</w:t>
      </w:r>
    </w:p>
    <w:p w:rsidR="00180A5D" w:rsidRPr="00FA27B8" w:rsidRDefault="00180A5D" w:rsidP="00180A5D">
      <w:pPr>
        <w:ind w:right="137"/>
        <w:jc w:val="center"/>
        <w:rPr>
          <w:b/>
          <w:bCs/>
          <w:sz w:val="22"/>
          <w:szCs w:val="22"/>
        </w:rPr>
      </w:pPr>
      <w:r w:rsidRPr="00FA27B8">
        <w:rPr>
          <w:b/>
          <w:bCs/>
          <w:sz w:val="22"/>
          <w:szCs w:val="22"/>
        </w:rPr>
        <w:t>DIRECCION DE OPERACIONES</w:t>
      </w:r>
    </w:p>
    <w:p w:rsidR="00180A5D" w:rsidRDefault="00180A5D" w:rsidP="00221103">
      <w:pPr>
        <w:ind w:right="137"/>
        <w:jc w:val="center"/>
        <w:rPr>
          <w:b/>
          <w:bCs/>
          <w:sz w:val="22"/>
          <w:szCs w:val="22"/>
        </w:rPr>
      </w:pPr>
      <w:r w:rsidRPr="00FA27B8">
        <w:rPr>
          <w:b/>
          <w:bCs/>
          <w:sz w:val="22"/>
          <w:szCs w:val="22"/>
        </w:rPr>
        <w:t>Departamentos de Operaciones y Comunicaciones</w:t>
      </w:r>
    </w:p>
    <w:p w:rsidR="00221103" w:rsidRPr="00221103" w:rsidRDefault="00221103" w:rsidP="00221103">
      <w:pPr>
        <w:ind w:right="137"/>
        <w:jc w:val="center"/>
        <w:rPr>
          <w:b/>
          <w:bCs/>
          <w:sz w:val="22"/>
          <w:szCs w:val="22"/>
        </w:rPr>
      </w:pPr>
    </w:p>
    <w:p w:rsidR="00180A5D" w:rsidRPr="00FA27B8" w:rsidRDefault="00887A37" w:rsidP="00180A5D">
      <w:pPr>
        <w:ind w:right="137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OPERATIVO DE PREVENCION INVIERNO</w:t>
      </w:r>
      <w:r w:rsidR="00180A5D" w:rsidRPr="00FA27B8">
        <w:rPr>
          <w:b/>
          <w:i/>
          <w:sz w:val="32"/>
          <w:szCs w:val="32"/>
        </w:rPr>
        <w:t xml:space="preserve"> -2012</w:t>
      </w:r>
    </w:p>
    <w:p w:rsidR="007D42D6" w:rsidRDefault="007D42D6" w:rsidP="007D42D6">
      <w:pPr>
        <w:ind w:left="4956" w:firstLine="708"/>
        <w:jc w:val="center"/>
        <w:rPr>
          <w:rFonts w:cs="Arial"/>
          <w:szCs w:val="24"/>
        </w:rPr>
      </w:pPr>
    </w:p>
    <w:p w:rsidR="007D42D6" w:rsidRPr="00620B08" w:rsidRDefault="007D42D6" w:rsidP="007D42D6">
      <w:pPr>
        <w:jc w:val="center"/>
        <w:rPr>
          <w:b/>
          <w:u w:val="single"/>
          <w:lang w:val="es-MX"/>
        </w:rPr>
      </w:pPr>
      <w:r w:rsidRPr="00620B08">
        <w:rPr>
          <w:b/>
          <w:u w:val="single"/>
          <w:lang w:val="es-MX"/>
        </w:rPr>
        <w:t xml:space="preserve">PLAN DE CONTINGENCIA </w:t>
      </w:r>
    </w:p>
    <w:p w:rsidR="007D42D6" w:rsidRPr="00620B08" w:rsidRDefault="007D42D6" w:rsidP="007D42D6">
      <w:pPr>
        <w:jc w:val="center"/>
        <w:rPr>
          <w:b/>
          <w:u w:val="single"/>
          <w:lang w:val="es-MX"/>
        </w:rPr>
      </w:pPr>
      <w:r w:rsidRPr="00620B08">
        <w:rPr>
          <w:b/>
          <w:u w:val="single"/>
          <w:lang w:val="es-MX"/>
        </w:rPr>
        <w:t>INCIDENTE EN RUTA PUES</w:t>
      </w:r>
      <w:r w:rsidR="00180A5D" w:rsidRPr="00620B08">
        <w:rPr>
          <w:b/>
          <w:u w:val="single"/>
          <w:lang w:val="es-MX"/>
        </w:rPr>
        <w:t xml:space="preserve">TO FRONTERIZO SAN SEBASTIAN </w:t>
      </w:r>
    </w:p>
    <w:p w:rsidR="007D42D6" w:rsidRDefault="007D42D6" w:rsidP="007D42D6">
      <w:pPr>
        <w:jc w:val="center"/>
        <w:rPr>
          <w:u w:val="single"/>
          <w:lang w:val="es-MX"/>
        </w:rPr>
      </w:pPr>
    </w:p>
    <w:p w:rsidR="00887A37" w:rsidRDefault="00887A37" w:rsidP="007D42D6">
      <w:pPr>
        <w:jc w:val="center"/>
        <w:rPr>
          <w:u w:val="single"/>
          <w:lang w:val="es-MX"/>
        </w:rPr>
      </w:pPr>
    </w:p>
    <w:p w:rsidR="00887A37" w:rsidRDefault="00887A37" w:rsidP="007D42D6">
      <w:pPr>
        <w:jc w:val="center"/>
        <w:rPr>
          <w:u w:val="single"/>
          <w:lang w:val="es-MX"/>
        </w:rPr>
      </w:pPr>
    </w:p>
    <w:p w:rsidR="00887A37" w:rsidRDefault="00887A37" w:rsidP="007D42D6">
      <w:pPr>
        <w:jc w:val="center"/>
        <w:rPr>
          <w:u w:val="single"/>
          <w:lang w:val="es-MX"/>
        </w:rPr>
      </w:pPr>
    </w:p>
    <w:p w:rsidR="00887A37" w:rsidRDefault="00887A37" w:rsidP="007D42D6">
      <w:pPr>
        <w:jc w:val="center"/>
        <w:rPr>
          <w:u w:val="single"/>
          <w:lang w:val="es-MX"/>
        </w:rPr>
      </w:pPr>
    </w:p>
    <w:p w:rsidR="00887A37" w:rsidRDefault="00887A37" w:rsidP="007D42D6">
      <w:pPr>
        <w:jc w:val="center"/>
        <w:rPr>
          <w:u w:val="single"/>
          <w:lang w:val="es-MX"/>
        </w:rPr>
      </w:pPr>
    </w:p>
    <w:p w:rsidR="00887A37" w:rsidRDefault="00887A37" w:rsidP="007D42D6">
      <w:pPr>
        <w:jc w:val="center"/>
        <w:rPr>
          <w:u w:val="single"/>
          <w:lang w:val="es-MX"/>
        </w:rPr>
      </w:pPr>
    </w:p>
    <w:p w:rsidR="000C6B0F" w:rsidRDefault="00825FCF" w:rsidP="007D42D6">
      <w:pPr>
        <w:jc w:val="center"/>
        <w:rPr>
          <w:u w:val="single"/>
          <w:lang w:val="es-MX"/>
        </w:rPr>
      </w:pPr>
      <w:r w:rsidRPr="00825FCF">
        <w:rPr>
          <w:noProof/>
          <w:u w:val="single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1.2pt;margin-top:8.5pt;width:187.5pt;height:74.95pt;z-index:251658240">
            <v:textbox style="mso-next-textbox:#_x0000_s1026">
              <w:txbxContent>
                <w:p w:rsidR="007D42D6" w:rsidRPr="00180A5D" w:rsidRDefault="005746B8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DISTINTOS INCIDENTES</w:t>
                  </w:r>
                </w:p>
                <w:p w:rsidR="007D42D6" w:rsidRPr="00180A5D" w:rsidRDefault="004C2021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Jurisdicción CHILE – ARGENTINA</w:t>
                  </w:r>
                </w:p>
                <w:p w:rsidR="007D42D6" w:rsidRDefault="007D42D6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 xml:space="preserve">Ruta N° 3 </w:t>
                  </w:r>
                </w:p>
                <w:p w:rsidR="00221103" w:rsidRPr="00221103" w:rsidRDefault="00221103" w:rsidP="007D42D6">
                  <w:pPr>
                    <w:jc w:val="center"/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  <w:lang w:val="es-MX"/>
                    </w:rPr>
                  </w:pPr>
                  <w:r w:rsidRPr="00221103">
                    <w:rPr>
                      <w:rFonts w:asciiTheme="minorHAnsi" w:hAnsiTheme="minorHAnsi"/>
                      <w:b/>
                      <w:color w:val="FF0000"/>
                      <w:sz w:val="22"/>
                      <w:szCs w:val="22"/>
                      <w:lang w:val="es-MX"/>
                    </w:rPr>
                    <w:t>Actualmente estamos incomunicados  con el personal de Carabineros</w:t>
                  </w:r>
                </w:p>
                <w:p w:rsidR="007D42D6" w:rsidRPr="007D42D6" w:rsidRDefault="007D42D6" w:rsidP="007D42D6">
                  <w:pPr>
                    <w:rPr>
                      <w:rFonts w:asciiTheme="minorHAnsi" w:hAnsiTheme="minorHAnsi"/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5746B8" w:rsidRPr="00180A5D" w:rsidRDefault="005746B8" w:rsidP="005746B8">
      <w:pPr>
        <w:jc w:val="center"/>
        <w:rPr>
          <w:rFonts w:asciiTheme="minorHAnsi" w:hAnsiTheme="minorHAnsi"/>
          <w:b/>
          <w:sz w:val="22"/>
          <w:szCs w:val="22"/>
          <w:lang w:val="es-MX"/>
        </w:rPr>
      </w:pPr>
      <w:r w:rsidRPr="00180A5D">
        <w:rPr>
          <w:rFonts w:asciiTheme="minorHAnsi" w:hAnsiTheme="minorHAnsi"/>
          <w:b/>
          <w:sz w:val="22"/>
          <w:szCs w:val="22"/>
          <w:lang w:val="es-MX"/>
        </w:rPr>
        <w:t>COORDINACION</w:t>
      </w:r>
    </w:p>
    <w:p w:rsidR="005746B8" w:rsidRPr="00180A5D" w:rsidRDefault="005746B8" w:rsidP="005746B8">
      <w:pPr>
        <w:jc w:val="center"/>
        <w:rPr>
          <w:rFonts w:asciiTheme="minorHAnsi" w:hAnsiTheme="minorHAnsi"/>
          <w:b/>
          <w:sz w:val="22"/>
          <w:szCs w:val="22"/>
          <w:lang w:val="es-MX"/>
        </w:rPr>
      </w:pPr>
      <w:r w:rsidRPr="00180A5D">
        <w:rPr>
          <w:rFonts w:asciiTheme="minorHAnsi" w:hAnsiTheme="minorHAnsi"/>
          <w:b/>
          <w:sz w:val="22"/>
          <w:szCs w:val="22"/>
          <w:lang w:val="es-MX"/>
        </w:rPr>
        <w:t>INTRAHOSPITALARIA</w:t>
      </w:r>
    </w:p>
    <w:p w:rsidR="007D42D6" w:rsidRDefault="007D42D6" w:rsidP="007D42D6">
      <w:pPr>
        <w:jc w:val="center"/>
        <w:rPr>
          <w:u w:val="single"/>
          <w:lang w:val="es-MX"/>
        </w:rPr>
      </w:pPr>
    </w:p>
    <w:p w:rsidR="007D42D6" w:rsidRPr="00221103" w:rsidRDefault="007D42D6" w:rsidP="007D42D6">
      <w:pPr>
        <w:jc w:val="center"/>
        <w:rPr>
          <w:u w:val="single"/>
        </w:rPr>
      </w:pPr>
    </w:p>
    <w:p w:rsidR="007D42D6" w:rsidRPr="00F16B1B" w:rsidRDefault="007D42D6" w:rsidP="007D42D6">
      <w:pPr>
        <w:jc w:val="center"/>
        <w:rPr>
          <w:lang w:val="es-MX"/>
        </w:rPr>
      </w:pPr>
      <w:r w:rsidRPr="00F10D97">
        <w:rPr>
          <w:noProof/>
          <w:lang w:eastAsia="es-AR"/>
        </w:rPr>
        <w:drawing>
          <wp:inline distT="0" distB="0" distL="0" distR="0">
            <wp:extent cx="457680" cy="227029"/>
            <wp:effectExtent l="19050" t="0" r="0" b="0"/>
            <wp:docPr id="8" name="Imagen 1" descr="C:\Documents and Settings\sergio\Escritorio\Escudo_gendarmer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rgio\Escritorio\Escudo_gendarmeria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9" cy="2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B8" w:rsidRDefault="005746B8" w:rsidP="005746B8">
      <w:pPr>
        <w:rPr>
          <w:rFonts w:cs="Arial"/>
          <w:szCs w:val="24"/>
          <w:lang w:val="es-MX"/>
        </w:rPr>
      </w:pPr>
    </w:p>
    <w:p w:rsidR="007D42D6" w:rsidRPr="007D42D6" w:rsidRDefault="00825FCF" w:rsidP="005746B8">
      <w:pPr>
        <w:rPr>
          <w:rFonts w:cs="Arial"/>
          <w:szCs w:val="24"/>
          <w:lang w:val="es-MX"/>
        </w:rPr>
      </w:pPr>
      <w:r w:rsidRPr="00825FCF">
        <w:rPr>
          <w:rFonts w:cs="Arial"/>
          <w:noProof/>
          <w:szCs w:val="24"/>
          <w:lang w:val="es-ES"/>
        </w:rPr>
        <w:pict>
          <v:shape id="_x0000_s1029" type="#_x0000_t202" style="position:absolute;left:0;text-align:left;margin-left:131.2pt;margin-top:297.95pt;width:183.4pt;height:56.85pt;z-index:251661312">
            <v:textbox style="mso-next-textbox:#_x0000_s1029">
              <w:txbxContent>
                <w:p w:rsidR="007D42D6" w:rsidRPr="00180A5D" w:rsidRDefault="007D42D6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COORDINACION</w:t>
                  </w:r>
                </w:p>
                <w:p w:rsidR="007D42D6" w:rsidRPr="00180A5D" w:rsidRDefault="007D42D6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INTRAHOSPITALARIA</w:t>
                  </w:r>
                </w:p>
              </w:txbxContent>
            </v:textbox>
          </v:shape>
        </w:pict>
      </w:r>
      <w:r w:rsidRPr="00825FCF">
        <w:rPr>
          <w:rFonts w:cs="Arial"/>
          <w:noProof/>
          <w:szCs w:val="24"/>
          <w:lang w:val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225.35pt;margin-top:126pt;width:0;height:37.6pt;z-index:251678720" o:connectortype="straight">
            <v:stroke startarrow="block" endarrow="block"/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27" type="#_x0000_t202" style="position:absolute;left:0;text-align:left;margin-left:131.2pt;margin-top:37.65pt;width:183.4pt;height:91.9pt;z-index:251659264">
            <v:textbox style="mso-next-textbox:#_x0000_s1027">
              <w:txbxContent>
                <w:p w:rsidR="007D42D6" w:rsidRPr="00180A5D" w:rsidRDefault="007D42D6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PROTECCION CIVIL</w:t>
                  </w:r>
                </w:p>
                <w:p w:rsidR="000F5013" w:rsidRPr="00180A5D" w:rsidRDefault="00620B08" w:rsidP="00620B08">
                  <w:pP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ENTIDAD COORDINADORA MANEJO DE RECURSOS (105)</w:t>
                  </w:r>
                  <w:r w:rsidR="001D643A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(103)</w:t>
                  </w:r>
                </w:p>
                <w:p w:rsidR="000F5013" w:rsidRPr="00180A5D" w:rsidRDefault="000F5013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b/>
                      <w:noProof/>
                      <w:lang w:eastAsia="es-AR"/>
                    </w:rPr>
                    <w:drawing>
                      <wp:inline distT="0" distB="0" distL="0" distR="0">
                        <wp:extent cx="410258" cy="409684"/>
                        <wp:effectExtent l="19050" t="0" r="8842" b="0"/>
                        <wp:docPr id="3" name="Imagen 2" descr="D:\nuevos logos 749\proteccion civil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nuevos logos 749\proteccion civil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761" cy="415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42D6" w:rsidRPr="007D42D6" w:rsidRDefault="005746B8" w:rsidP="005746B8">
                  <w:pPr>
                    <w:rPr>
                      <w:rFonts w:asciiTheme="minorHAnsi" w:hAnsiTheme="minorHAnsi"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 xml:space="preserve">   VHF   </w:t>
                  </w:r>
                  <w:r w:rsidR="000F5013"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(149.335</w:t>
                  </w:r>
                  <w:r w:rsidR="000F5013">
                    <w:rPr>
                      <w:rFonts w:asciiTheme="minorHAnsi" w:hAnsiTheme="minorHAnsi"/>
                      <w:sz w:val="22"/>
                      <w:szCs w:val="22"/>
                      <w:lang w:val="es-MX"/>
                    </w:rPr>
                    <w:t>)</w:t>
                  </w:r>
                  <w:r>
                    <w:rPr>
                      <w:rFonts w:asciiTheme="minorHAnsi" w:hAnsiTheme="minorHAnsi"/>
                      <w:sz w:val="22"/>
                      <w:szCs w:val="22"/>
                      <w:lang w:val="es-MX"/>
                    </w:rPr>
                    <w:t xml:space="preserve"> EMERGENCIA</w:t>
                  </w:r>
                </w:p>
                <w:p w:rsidR="007D42D6" w:rsidRPr="00D32BC3" w:rsidRDefault="007D42D6" w:rsidP="007D42D6">
                  <w:pPr>
                    <w:jc w:val="center"/>
                    <w:rPr>
                      <w:lang w:val="es-MX"/>
                    </w:rPr>
                  </w:pPr>
                </w:p>
              </w:txbxContent>
            </v:textbox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28" type="#_x0000_t202" style="position:absolute;left:0;text-align:left;margin-left:131.2pt;margin-top:159.8pt;width:183.4pt;height:99.2pt;z-index:251660288">
            <v:textbox>
              <w:txbxContent>
                <w:p w:rsidR="007D42D6" w:rsidRDefault="004C2021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HOSPITAL REGONAL RIO GRANDE</w:t>
                  </w:r>
                </w:p>
                <w:p w:rsidR="004C2021" w:rsidRPr="00180A5D" w:rsidRDefault="004C2021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107</w:t>
                  </w:r>
                </w:p>
                <w:p w:rsidR="007D42D6" w:rsidRPr="00180A5D" w:rsidRDefault="007D42D6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AMBULANCIA MEDICO</w:t>
                  </w:r>
                </w:p>
                <w:p w:rsidR="007D42D6" w:rsidRPr="00180A5D" w:rsidRDefault="007D42D6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ENFERMERO</w:t>
                  </w:r>
                </w:p>
                <w:p w:rsidR="007D42D6" w:rsidRPr="00180A5D" w:rsidRDefault="004C2021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2° TRIAGGE</w:t>
                  </w:r>
                </w:p>
                <w:p w:rsidR="00035D0C" w:rsidRPr="007D42D6" w:rsidRDefault="009D1FF6" w:rsidP="007D42D6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  <w:lang w:val="es-MX"/>
                    </w:rPr>
                  </w:pPr>
                  <w:r w:rsidRPr="009D1FF6">
                    <w:rPr>
                      <w:rFonts w:asciiTheme="minorHAnsi" w:hAnsiTheme="minorHAnsi"/>
                      <w:noProof/>
                      <w:sz w:val="22"/>
                      <w:szCs w:val="22"/>
                      <w:lang w:eastAsia="es-AR"/>
                    </w:rPr>
                    <w:drawing>
                      <wp:inline distT="0" distB="0" distL="0" distR="0">
                        <wp:extent cx="311364" cy="398511"/>
                        <wp:effectExtent l="19050" t="0" r="0" b="0"/>
                        <wp:docPr id="38" name="Imagen 3" descr="C:\Documents and Settings\sergio\Escritorio\mesalu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sergio\Escritorio\mesalu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119" cy="398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5FCF">
        <w:rPr>
          <w:noProof/>
          <w:u w:val="single"/>
          <w:lang w:val="es-ES"/>
        </w:rPr>
        <w:pict>
          <v:shape id="_x0000_s1040" type="#_x0000_t32" style="position:absolute;left:0;text-align:left;margin-left:219.9pt;margin-top:259pt;width:.05pt;height:37.6pt;z-index:251670528" o:connectortype="straight">
            <v:stroke endarrow="block"/>
          </v:shape>
        </w:pict>
      </w:r>
      <w:r w:rsidRPr="00825FCF">
        <w:rPr>
          <w:noProof/>
          <w:lang w:val="es-ES"/>
        </w:rPr>
        <w:pict>
          <v:shape id="_x0000_s1032" type="#_x0000_t202" style="position:absolute;left:0;text-align:left;margin-left:359.4pt;margin-top:169.35pt;width:132.45pt;height:111.45pt;z-index:251664384">
            <v:textbox style="mso-next-textbox:#_x0000_s1032">
              <w:txbxContent>
                <w:p w:rsidR="000C6B0F" w:rsidRPr="00180A5D" w:rsidRDefault="000C6B0F" w:rsidP="000C6B0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COMUNICACIONES</w:t>
                  </w:r>
                </w:p>
                <w:p w:rsidR="000C6B0F" w:rsidRPr="00180A5D" w:rsidRDefault="000C6B0F" w:rsidP="000C6B0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 xml:space="preserve">POLICIA </w:t>
                  </w:r>
                </w:p>
                <w:p w:rsidR="000C6B0F" w:rsidRDefault="000C6B0F" w:rsidP="000C6B0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PROVINCIAL</w:t>
                  </w:r>
                </w:p>
                <w:p w:rsidR="00620B08" w:rsidRPr="00180A5D" w:rsidRDefault="00620B08" w:rsidP="000C6B0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(SEGURIDAD)</w:t>
                  </w:r>
                </w:p>
                <w:p w:rsidR="000C6B0F" w:rsidRDefault="000C6B0F" w:rsidP="000C6B0F">
                  <w:pPr>
                    <w:jc w:val="center"/>
                    <w:rPr>
                      <w:lang w:val="es-MX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317380" cy="317380"/>
                        <wp:effectExtent l="19050" t="0" r="6470" b="0"/>
                        <wp:docPr id="24" name="Imagen 1" descr="D:\nuevos logos 749\Escudo Polici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nuevos logos 749\Escudo Polici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97" cy="317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1103" w:rsidRPr="00F16B1B" w:rsidRDefault="00221103" w:rsidP="000C6B0F">
                  <w:pPr>
                    <w:jc w:val="center"/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Protocolo interno</w:t>
                  </w:r>
                </w:p>
              </w:txbxContent>
            </v:textbox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30" type="#_x0000_t202" style="position:absolute;left:0;text-align:left;margin-left:363.3pt;margin-top:17.05pt;width:108.3pt;height:65.35pt;z-index:251662336">
            <v:textbox style="mso-next-textbox:#_x0000_s1030">
              <w:txbxContent>
                <w:p w:rsidR="007D42D6" w:rsidRPr="00180A5D" w:rsidRDefault="007D42D6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BOMBEROS VOLUNTARIOS RG</w:t>
                  </w:r>
                </w:p>
                <w:p w:rsidR="007D42D6" w:rsidRDefault="007D42D6" w:rsidP="007D42D6">
                  <w:pPr>
                    <w:jc w:val="center"/>
                    <w:rPr>
                      <w:lang w:val="es-MX"/>
                    </w:rPr>
                  </w:pPr>
                  <w:r w:rsidRPr="00F10D97"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440427" cy="440427"/>
                        <wp:effectExtent l="19050" t="0" r="0" b="0"/>
                        <wp:docPr id="7" name="Imagen 2" descr="C:\Documents and Settings\sergio\Escritorio\web_etzvlh_riogra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sergio\Escritorio\web_etzvlh_riogran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251" cy="440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42D6" w:rsidRDefault="007D42D6" w:rsidP="007D42D6">
                  <w:pPr>
                    <w:jc w:val="center"/>
                    <w:rPr>
                      <w:lang w:val="es-MX"/>
                    </w:rPr>
                  </w:pPr>
                </w:p>
                <w:p w:rsidR="007D42D6" w:rsidRPr="00F16B1B" w:rsidRDefault="007D42D6" w:rsidP="007D42D6">
                  <w:pPr>
                    <w:jc w:val="center"/>
                    <w:rPr>
                      <w:lang w:val="es-MX"/>
                    </w:rPr>
                  </w:pPr>
                </w:p>
              </w:txbxContent>
            </v:textbox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56" type="#_x0000_t32" style="position:absolute;left:0;text-align:left;margin-left:314.6pt;margin-top:79.05pt;width:48.7pt;height:29.05pt;z-index:251683840" o:connectortype="straight">
            <v:stroke startarrow="block" endarrow="block"/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54" type="#_x0000_t32" style="position:absolute;left:0;text-align:left;margin-left:314.6pt;margin-top:82.4pt;width:41.15pt;height:106.15pt;z-index:251681792" o:connectortype="straight">
            <v:stroke startarrow="block" endarrow="block"/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55" type="#_x0000_t32" style="position:absolute;left:0;text-align:left;margin-left:100.3pt;margin-top:71.15pt;width:30.9pt;height:0;z-index:251682816" o:connectortype="straight">
            <v:stroke startarrow="block" endarrow="block"/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52" type="#_x0000_t32" style="position:absolute;left:0;text-align:left;margin-left:314.6pt;margin-top:37.65pt;width:48.7pt;height:38.1pt;flip:y;z-index:251679744" o:connectortype="straight">
            <v:stroke startarrow="block" endarrow="block"/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45" type="#_x0000_t32" style="position:absolute;left:0;text-align:left;margin-left:425pt;margin-top:372.65pt;width:0;height:11.2pt;z-index:251673600" o:connectortype="straight">
            <v:stroke endarrow="block"/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44" type="#_x0000_t32" style="position:absolute;left:0;text-align:left;margin-left:219.9pt;margin-top:354.8pt;width:126.45pt;height:0;z-index:251672576" o:connectortype="straight">
            <v:stroke endarrow="block"/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34" type="#_x0000_t202" style="position:absolute;left:0;text-align:left;margin-left:351.2pt;margin-top:383.85pt;width:144.85pt;height:43.45pt;z-index:251666432">
            <v:textbox style="mso-next-textbox:#_x0000_s1034">
              <w:txbxContent>
                <w:p w:rsidR="000C6B0F" w:rsidRPr="00180A5D" w:rsidRDefault="000C6B0F" w:rsidP="000C6B0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PROTOCOLO</w:t>
                  </w:r>
                </w:p>
                <w:p w:rsidR="000C6B0F" w:rsidRPr="000C6B0F" w:rsidRDefault="000C6B0F" w:rsidP="000C6B0F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INTERNO</w:t>
                  </w:r>
                </w:p>
              </w:txbxContent>
            </v:textbox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33" type="#_x0000_t202" style="position:absolute;left:0;text-align:left;margin-left:351.2pt;margin-top:336.25pt;width:144.85pt;height:36.4pt;z-index:251665408">
            <v:textbox style="mso-next-textbox:#_x0000_s1033">
              <w:txbxContent>
                <w:p w:rsidR="000C6B0F" w:rsidRPr="00180A5D" w:rsidRDefault="000C6B0F" w:rsidP="000C6B0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ACTIVACION DE GUARDIAS</w:t>
                  </w:r>
                </w:p>
                <w:p w:rsidR="000C6B0F" w:rsidRPr="00180A5D" w:rsidRDefault="000C6B0F" w:rsidP="000C6B0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PASIVAS</w:t>
                  </w:r>
                </w:p>
              </w:txbxContent>
            </v:textbox>
          </v:shape>
        </w:pict>
      </w:r>
      <w:r w:rsidRPr="00825FCF">
        <w:rPr>
          <w:noProof/>
          <w:u w:val="single"/>
          <w:lang w:val="es-ES"/>
        </w:rPr>
        <w:pict>
          <v:shape id="_x0000_s1036" type="#_x0000_t32" style="position:absolute;left:0;text-align:left;margin-left:225.35pt;margin-top:10.4pt;width:0;height:27.25pt;z-index:251668480" o:connectortype="straight">
            <v:stroke startarrow="block" endarrow="block"/>
          </v:shape>
        </w:pict>
      </w:r>
      <w:r w:rsidRPr="00825FCF">
        <w:rPr>
          <w:noProof/>
          <w:lang w:val="es-ES"/>
        </w:rPr>
        <w:pict>
          <v:shape id="_x0000_s1035" type="#_x0000_t202" style="position:absolute;left:0;text-align:left;margin-left:-34.85pt;margin-top:27.45pt;width:135.15pt;height:116.75pt;z-index:251667456">
            <v:textbox style="mso-next-textbox:#_x0000_s1035">
              <w:txbxContent>
                <w:p w:rsidR="000C6B0F" w:rsidRPr="00180A5D" w:rsidRDefault="00180A5D" w:rsidP="000C6B0F">
                  <w:pP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SAMU XII REGION CHILE</w:t>
                  </w:r>
                </w:p>
                <w:p w:rsidR="000C6B0F" w:rsidRPr="00180A5D" w:rsidRDefault="000C6B0F" w:rsidP="000C6B0F">
                  <w:pP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 xml:space="preserve">Modulación y cambio </w:t>
                  </w:r>
                </w:p>
                <w:p w:rsidR="000C6B0F" w:rsidRPr="00180A5D" w:rsidRDefault="000C6B0F" w:rsidP="000C6B0F">
                  <w:pP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De Información</w:t>
                  </w:r>
                </w:p>
                <w:p w:rsidR="000C6B0F" w:rsidRPr="00180A5D" w:rsidRDefault="000C6B0F" w:rsidP="000C6B0F">
                  <w:pP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Desde el lugar del impacto</w:t>
                  </w:r>
                </w:p>
                <w:p w:rsidR="000C6B0F" w:rsidRPr="00180A5D" w:rsidRDefault="004C2021" w:rsidP="000C6B0F">
                  <w:pP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Activación 1° TRIAGGE</w:t>
                  </w:r>
                </w:p>
                <w:p w:rsidR="000C6B0F" w:rsidRPr="00180A5D" w:rsidRDefault="000C6B0F" w:rsidP="000C6B0F">
                  <w:pPr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TE: 005661291890</w:t>
                  </w:r>
                </w:p>
                <w:p w:rsidR="000C6B0F" w:rsidRPr="00D32BC3" w:rsidRDefault="000C6B0F" w:rsidP="000C6B0F">
                  <w:pPr>
                    <w:rPr>
                      <w:lang w:val="es-MX"/>
                    </w:rPr>
                  </w:pPr>
                </w:p>
              </w:txbxContent>
            </v:textbox>
          </v:shape>
        </w:pict>
      </w:r>
      <w:r w:rsidRPr="00825FCF">
        <w:rPr>
          <w:rFonts w:cs="Arial"/>
          <w:noProof/>
          <w:szCs w:val="24"/>
          <w:lang w:val="es-ES"/>
        </w:rPr>
        <w:pict>
          <v:shape id="_x0000_s1031" type="#_x0000_t202" style="position:absolute;left:0;text-align:left;margin-left:363.3pt;margin-top:88.45pt;width:108.3pt;height:55.75pt;z-index:251663360">
            <v:textbox>
              <w:txbxContent>
                <w:p w:rsidR="007D42D6" w:rsidRPr="00180A5D" w:rsidRDefault="007D42D6" w:rsidP="007D42D6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 xml:space="preserve">GENDARMERIA </w:t>
                  </w:r>
                </w:p>
                <w:p w:rsidR="007D42D6" w:rsidRPr="00180A5D" w:rsidRDefault="007D42D6" w:rsidP="007D42D6">
                  <w:pPr>
                    <w:jc w:val="center"/>
                    <w:rPr>
                      <w:b/>
                      <w:lang w:val="es-MX"/>
                    </w:rPr>
                  </w:pPr>
                  <w:r w:rsidRPr="00180A5D">
                    <w:rPr>
                      <w:rFonts w:asciiTheme="minorHAnsi" w:hAnsiTheme="minorHAnsi"/>
                      <w:b/>
                      <w:sz w:val="22"/>
                      <w:szCs w:val="22"/>
                      <w:lang w:val="es-MX"/>
                    </w:rPr>
                    <w:t>NACIONAL</w:t>
                  </w:r>
                </w:p>
                <w:p w:rsidR="007D42D6" w:rsidRPr="007D42D6" w:rsidRDefault="007D42D6" w:rsidP="007D42D6">
                  <w:pPr>
                    <w:jc w:val="center"/>
                    <w:rPr>
                      <w:lang w:val="es-MX"/>
                    </w:rPr>
                  </w:pPr>
                  <w:r w:rsidRPr="007D42D6"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457680" cy="227029"/>
                        <wp:effectExtent l="19050" t="0" r="0" b="0"/>
                        <wp:docPr id="20" name="Imagen 1" descr="C:\Documents and Settings\sergio\Escritorio\Escudo_gendarmeri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sergio\Escritorio\Escudo_gendarmeri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219" cy="225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46B8">
        <w:rPr>
          <w:rFonts w:cs="Arial"/>
          <w:szCs w:val="24"/>
          <w:lang w:val="es-MX"/>
        </w:rPr>
        <w:t>VIALIDAD NACIONAL O PROVICIAL</w:t>
      </w:r>
    </w:p>
    <w:sectPr w:rsidR="007D42D6" w:rsidRPr="007D42D6" w:rsidSect="006B7E64">
      <w:headerReference w:type="default" r:id="rId14"/>
      <w:footerReference w:type="default" r:id="rId15"/>
      <w:pgSz w:w="12240" w:h="20160" w:code="5"/>
      <w:pgMar w:top="1418" w:right="1183" w:bottom="851" w:left="1701" w:header="720" w:footer="61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B91" w:rsidRDefault="003B4B91">
      <w:r>
        <w:separator/>
      </w:r>
    </w:p>
  </w:endnote>
  <w:endnote w:type="continuationSeparator" w:id="0">
    <w:p w:rsidR="003B4B91" w:rsidRDefault="003B4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748" w:rsidRPr="00210A77" w:rsidRDefault="00C11748" w:rsidP="00740D2A">
    <w:pPr>
      <w:pStyle w:val="Piedepgina"/>
      <w:jc w:val="center"/>
      <w:rPr>
        <w:b/>
        <w:i/>
        <w:sz w:val="18"/>
        <w:szCs w:val="18"/>
      </w:rPr>
    </w:pPr>
    <w:r w:rsidRPr="00210A77">
      <w:rPr>
        <w:b/>
        <w:i/>
        <w:sz w:val="18"/>
        <w:szCs w:val="18"/>
      </w:rPr>
      <w:t>“L</w:t>
    </w:r>
    <w:r>
      <w:rPr>
        <w:b/>
        <w:i/>
        <w:sz w:val="18"/>
        <w:szCs w:val="18"/>
      </w:rPr>
      <w:t>as Islas Malvinas, Georgias y Sá</w:t>
    </w:r>
    <w:r w:rsidRPr="00210A77">
      <w:rPr>
        <w:b/>
        <w:i/>
        <w:sz w:val="18"/>
        <w:szCs w:val="18"/>
      </w:rPr>
      <w:t>ndwich del Sur, son y serán Argentin</w:t>
    </w:r>
    <w:r>
      <w:rPr>
        <w:b/>
        <w:i/>
        <w:sz w:val="18"/>
        <w:szCs w:val="18"/>
      </w:rPr>
      <w:t>a</w:t>
    </w:r>
    <w:r w:rsidRPr="00210A77">
      <w:rPr>
        <w:b/>
        <w:i/>
        <w:sz w:val="18"/>
        <w:szCs w:val="18"/>
      </w:rPr>
      <w:t>s”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B91" w:rsidRDefault="003B4B91">
      <w:r>
        <w:separator/>
      </w:r>
    </w:p>
  </w:footnote>
  <w:footnote w:type="continuationSeparator" w:id="0">
    <w:p w:rsidR="003B4B91" w:rsidRDefault="003B4B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748" w:rsidRDefault="00C11748">
    <w:pPr>
      <w:framePr w:w="4763" w:h="1064" w:hRule="exact" w:hSpace="141" w:wrap="auto" w:vAnchor="page" w:hAnchor="page" w:x="1701" w:y="1868"/>
      <w:jc w:val="center"/>
      <w:rPr>
        <w:sz w:val="18"/>
      </w:rPr>
    </w:pPr>
  </w:p>
  <w:p w:rsidR="00C11748" w:rsidRDefault="00825FCF" w:rsidP="00B12517">
    <w:pPr>
      <w:pStyle w:val="Encabezado"/>
      <w:tabs>
        <w:tab w:val="clear" w:pos="4419"/>
        <w:tab w:val="clear" w:pos="8838"/>
        <w:tab w:val="left" w:pos="6373"/>
        <w:tab w:val="left" w:pos="6907"/>
      </w:tabs>
      <w:rPr>
        <w:b/>
        <w:bCs/>
        <w:sz w:val="16"/>
      </w:rPr>
    </w:pPr>
    <w:r w:rsidRPr="00825FCF">
      <w:rPr>
        <w:noProof/>
        <w:lang w:eastAsia="es-A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19.3pt;margin-top:34.05pt;width:278.85pt;height:49.15pt;z-index:251658240" stroked="f">
          <v:textbox style="mso-next-textbox:#_x0000_s2049">
            <w:txbxContent>
              <w:p w:rsidR="00C11748" w:rsidRDefault="00C11748" w:rsidP="004D131A">
                <w:pPr>
                  <w:rPr>
                    <w:rFonts w:ascii="Cambria Math" w:hAnsi="Cambria Math"/>
                    <w:i/>
                    <w:sz w:val="20"/>
                    <w:lang w:val="es-ES"/>
                  </w:rPr>
                </w:pPr>
              </w:p>
              <w:p w:rsidR="00C11748" w:rsidRDefault="00C11748" w:rsidP="004D131A">
                <w:pPr>
                  <w:rPr>
                    <w:rFonts w:ascii="Cambria Math" w:hAnsi="Cambria Math"/>
                    <w:i/>
                    <w:sz w:val="20"/>
                    <w:lang w:val="es-ES"/>
                  </w:rPr>
                </w:pPr>
              </w:p>
              <w:p w:rsidR="00C11748" w:rsidRDefault="00C11748" w:rsidP="00CA7A61">
                <w:pPr>
                  <w:rPr>
                    <w:rFonts w:ascii="Cambria Math" w:hAnsi="Cambria Math"/>
                    <w:i/>
                    <w:sz w:val="20"/>
                    <w:lang w:val="es-ES"/>
                  </w:rPr>
                </w:pPr>
                <w:r>
                  <w:rPr>
                    <w:rFonts w:ascii="Cambria Math" w:hAnsi="Cambria Math"/>
                    <w:i/>
                    <w:sz w:val="16"/>
                    <w:szCs w:val="16"/>
                    <w:lang w:val="es-ES"/>
                  </w:rPr>
                  <w:t xml:space="preserve">      </w:t>
                </w:r>
                <w:r w:rsidR="004322ED">
                  <w:rPr>
                    <w:rFonts w:ascii="Cambria Math" w:hAnsi="Cambria Math"/>
                    <w:i/>
                    <w:sz w:val="16"/>
                    <w:szCs w:val="16"/>
                    <w:lang w:val="es-ES"/>
                  </w:rPr>
                  <w:t>“</w:t>
                </w:r>
                <w:r w:rsidR="004322ED" w:rsidRPr="00A17D5E">
                  <w:rPr>
                    <w:rFonts w:ascii="Cambria Math" w:hAnsi="Cambria Math"/>
                    <w:b/>
                    <w:i/>
                    <w:sz w:val="16"/>
                    <w:szCs w:val="16"/>
                    <w:lang w:val="es-ES"/>
                  </w:rPr>
                  <w:t>1991-2011 Vigésimo Aniversario de la Jura de la Constitución Provincial”</w:t>
                </w:r>
              </w:p>
              <w:p w:rsidR="00C11748" w:rsidRDefault="00C11748" w:rsidP="004D131A">
                <w:pPr>
                  <w:rPr>
                    <w:rFonts w:ascii="Cambria Math" w:hAnsi="Cambria Math"/>
                    <w:i/>
                    <w:sz w:val="20"/>
                    <w:lang w:val="es-ES"/>
                  </w:rPr>
                </w:pPr>
              </w:p>
              <w:p w:rsidR="00C11748" w:rsidRPr="001E2149" w:rsidRDefault="00C11748" w:rsidP="001E2149">
                <w:pPr>
                  <w:jc w:val="center"/>
                  <w:rPr>
                    <w:rFonts w:ascii="Cambria Math" w:hAnsi="Cambria Math"/>
                    <w:i/>
                    <w:sz w:val="20"/>
                    <w:lang w:val="es-ES"/>
                  </w:rPr>
                </w:pPr>
              </w:p>
            </w:txbxContent>
          </v:textbox>
        </v:shape>
      </w:pict>
    </w:r>
    <w:r w:rsidR="00C11748">
      <w:t xml:space="preserve">            </w:t>
    </w:r>
    <w:r w:rsidR="00A830B8">
      <w:rPr>
        <w:noProof/>
        <w:lang w:eastAsia="es-AR"/>
      </w:rPr>
      <w:drawing>
        <wp:inline distT="0" distB="0" distL="0" distR="0">
          <wp:extent cx="768350" cy="745490"/>
          <wp:effectExtent l="19050" t="0" r="0" b="0"/>
          <wp:docPr id="1" name="Imagen 1" descr="LogoEscudoProvin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EscudoProvincial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7143" t="11012" r="5556" b="11749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45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25FCF">
      <w:rPr>
        <w:noProof/>
        <w:lang w:eastAsia="es-AR"/>
      </w:rPr>
      <w:pict>
        <v:shape id="_x0000_s2050" type="#_x0000_t202" style="position:absolute;left:0;text-align:left;margin-left:324.9pt;margin-top:34.05pt;width:191.35pt;height:63.95pt;z-index:251657216;mso-position-horizontal-relative:text;mso-position-vertical-relative:text" strokecolor="white">
          <v:textbox style="mso-next-textbox:#_x0000_s2050">
            <w:txbxContent>
              <w:p w:rsidR="00C11748" w:rsidRDefault="00C11748">
                <w:pPr>
                  <w:rPr>
                    <w:b/>
                    <w:bCs/>
                    <w:i/>
                    <w:iCs/>
                    <w:sz w:val="16"/>
                    <w:lang w:val="es-ES"/>
                  </w:rPr>
                </w:pPr>
                <w:r>
                  <w:rPr>
                    <w:b/>
                    <w:bCs/>
                    <w:i/>
                    <w:iCs/>
                    <w:sz w:val="16"/>
                    <w:lang w:val="es-ES"/>
                  </w:rPr>
                  <w:t xml:space="preserve">                             </w:t>
                </w:r>
              </w:p>
            </w:txbxContent>
          </v:textbox>
        </v:shape>
      </w:pict>
    </w:r>
  </w:p>
  <w:p w:rsidR="00C11748" w:rsidRPr="00E63A6F" w:rsidRDefault="00C11748" w:rsidP="00B12517">
    <w:pPr>
      <w:framePr w:w="3672" w:h="1308" w:hSpace="141" w:wrap="auto" w:vAnchor="page" w:hAnchor="page" w:x="1324" w:y="1985"/>
      <w:contextualSpacing/>
      <w:jc w:val="center"/>
      <w:rPr>
        <w:rFonts w:ascii="Edwardian Script ITC" w:hAnsi="Edwardian Script ITC"/>
        <w:szCs w:val="24"/>
      </w:rPr>
    </w:pPr>
    <w:r w:rsidRPr="00E63A6F">
      <w:rPr>
        <w:rFonts w:ascii="Edwardian Script ITC" w:hAnsi="Edwardian Script ITC"/>
        <w:szCs w:val="24"/>
      </w:rPr>
      <w:t xml:space="preserve">Provincia de Tierra del Fuego, Antártida </w:t>
    </w:r>
    <w:r>
      <w:rPr>
        <w:rFonts w:ascii="Edwardian Script ITC" w:hAnsi="Edwardian Script ITC"/>
        <w:szCs w:val="24"/>
      </w:rPr>
      <w:t xml:space="preserve">                                                                                                e</w:t>
    </w:r>
    <w:r w:rsidRPr="00E63A6F">
      <w:rPr>
        <w:rFonts w:ascii="Edwardian Script ITC" w:hAnsi="Edwardian Script ITC"/>
        <w:szCs w:val="24"/>
      </w:rPr>
      <w:t xml:space="preserve"> Islas del Atlántico Sur</w:t>
    </w:r>
  </w:p>
  <w:p w:rsidR="00C11748" w:rsidRPr="00E63A6F" w:rsidRDefault="00C11748" w:rsidP="00B12517">
    <w:pPr>
      <w:framePr w:w="3672" w:h="1308" w:hSpace="141" w:wrap="auto" w:vAnchor="page" w:hAnchor="page" w:x="1324" w:y="1985"/>
      <w:contextualSpacing/>
      <w:jc w:val="center"/>
      <w:rPr>
        <w:rFonts w:ascii="Edwardian Script ITC" w:hAnsi="Edwardian Script ITC"/>
        <w:szCs w:val="24"/>
      </w:rPr>
    </w:pPr>
    <w:r w:rsidRPr="00E63A6F">
      <w:rPr>
        <w:rFonts w:ascii="Edwardian Script ITC" w:hAnsi="Edwardian Script ITC"/>
        <w:szCs w:val="24"/>
      </w:rPr>
      <w:t xml:space="preserve"> República Argentina</w:t>
    </w:r>
  </w:p>
  <w:p w:rsidR="00C11748" w:rsidRPr="00A00583" w:rsidRDefault="00C11748" w:rsidP="00B12517">
    <w:pPr>
      <w:framePr w:w="3672" w:h="1308" w:hSpace="141" w:wrap="auto" w:vAnchor="page" w:hAnchor="page" w:x="1324" w:y="1985"/>
      <w:contextualSpacing/>
      <w:jc w:val="center"/>
      <w:rPr>
        <w:rFonts w:ascii="Times New Roman" w:hAnsi="Times New Roman"/>
        <w:b/>
        <w:iCs/>
        <w:sz w:val="12"/>
        <w:szCs w:val="12"/>
      </w:rPr>
    </w:pPr>
    <w:r>
      <w:rPr>
        <w:rFonts w:ascii="Times New Roman" w:hAnsi="Times New Roman"/>
        <w:b/>
        <w:iCs/>
        <w:sz w:val="12"/>
        <w:szCs w:val="12"/>
      </w:rPr>
      <w:t>_</w:t>
    </w:r>
    <w:r w:rsidRPr="00A00583">
      <w:rPr>
        <w:rFonts w:ascii="Times New Roman" w:hAnsi="Times New Roman"/>
        <w:b/>
        <w:iCs/>
        <w:sz w:val="12"/>
        <w:szCs w:val="12"/>
      </w:rPr>
      <w:t>_</w:t>
    </w:r>
    <w:r>
      <w:rPr>
        <w:rFonts w:ascii="Times New Roman" w:hAnsi="Times New Roman"/>
        <w:b/>
        <w:iCs/>
        <w:sz w:val="12"/>
        <w:szCs w:val="12"/>
      </w:rPr>
      <w:t>___</w:t>
    </w:r>
    <w:r w:rsidRPr="00A00583">
      <w:rPr>
        <w:rFonts w:ascii="Times New Roman" w:hAnsi="Times New Roman"/>
        <w:b/>
        <w:iCs/>
        <w:sz w:val="12"/>
        <w:szCs w:val="12"/>
      </w:rPr>
      <w:t>___</w:t>
    </w:r>
  </w:p>
  <w:p w:rsidR="00C11748" w:rsidRPr="00A00583" w:rsidRDefault="00C11748" w:rsidP="00B12517">
    <w:pPr>
      <w:framePr w:w="3672" w:h="1308" w:hSpace="141" w:wrap="auto" w:vAnchor="page" w:hAnchor="page" w:x="1324" w:y="1985"/>
      <w:contextualSpacing/>
      <w:jc w:val="center"/>
      <w:rPr>
        <w:rFonts w:ascii="Times New Roman" w:hAnsi="Times New Roman"/>
        <w:b/>
        <w:iCs/>
        <w:sz w:val="12"/>
        <w:szCs w:val="12"/>
      </w:rPr>
    </w:pPr>
    <w:r>
      <w:rPr>
        <w:rFonts w:ascii="Times New Roman" w:hAnsi="Times New Roman"/>
        <w:b/>
        <w:iCs/>
        <w:sz w:val="12"/>
        <w:szCs w:val="12"/>
      </w:rPr>
      <w:t>__</w:t>
    </w:r>
    <w:r w:rsidRPr="00A00583">
      <w:rPr>
        <w:rFonts w:ascii="Times New Roman" w:hAnsi="Times New Roman"/>
        <w:b/>
        <w:iCs/>
        <w:sz w:val="12"/>
        <w:szCs w:val="12"/>
      </w:rPr>
      <w:t>______</w:t>
    </w:r>
  </w:p>
  <w:p w:rsidR="00C11748" w:rsidRPr="00A00583" w:rsidRDefault="00C11748" w:rsidP="00B12517">
    <w:pPr>
      <w:framePr w:w="3672" w:h="1308" w:hSpace="141" w:wrap="auto" w:vAnchor="page" w:hAnchor="page" w:x="1324" w:y="1985"/>
      <w:contextualSpacing/>
      <w:jc w:val="center"/>
      <w:rPr>
        <w:rFonts w:ascii="Times New Roman" w:hAnsi="Times New Roman"/>
        <w:b/>
        <w:iCs/>
        <w:sz w:val="12"/>
        <w:szCs w:val="12"/>
      </w:rPr>
    </w:pPr>
  </w:p>
  <w:p w:rsidR="00C11748" w:rsidRPr="00B12517" w:rsidRDefault="00C11748" w:rsidP="00B12517">
    <w:pPr>
      <w:framePr w:w="3672" w:h="1308" w:hSpace="141" w:wrap="auto" w:vAnchor="page" w:hAnchor="page" w:x="1324" w:y="1985"/>
      <w:contextualSpacing/>
      <w:jc w:val="center"/>
      <w:rPr>
        <w:rFonts w:ascii="Calibri" w:hAnsi="Calibri" w:cs="Arial"/>
        <w:iCs/>
        <w:sz w:val="16"/>
        <w:szCs w:val="16"/>
      </w:rPr>
    </w:pPr>
    <w:r w:rsidRPr="00B12517">
      <w:rPr>
        <w:rFonts w:ascii="Calibri" w:hAnsi="Calibri"/>
        <w:iCs/>
        <w:sz w:val="13"/>
        <w:szCs w:val="13"/>
      </w:rPr>
      <w:t xml:space="preserve">  </w:t>
    </w:r>
    <w:r w:rsidRPr="00B12517">
      <w:rPr>
        <w:rFonts w:ascii="Calibri" w:hAnsi="Calibri" w:cs="Arial"/>
        <w:iCs/>
        <w:sz w:val="16"/>
        <w:szCs w:val="16"/>
      </w:rPr>
      <w:t xml:space="preserve">MINISTERIO  DE GOBIERNO, </w:t>
    </w:r>
  </w:p>
  <w:p w:rsidR="00C11748" w:rsidRPr="00B12517" w:rsidRDefault="00C11748" w:rsidP="00B12517">
    <w:pPr>
      <w:framePr w:w="3672" w:h="1308" w:hSpace="141" w:wrap="auto" w:vAnchor="page" w:hAnchor="page" w:x="1324" w:y="1985"/>
      <w:contextualSpacing/>
      <w:jc w:val="center"/>
      <w:rPr>
        <w:rFonts w:ascii="Calibri" w:hAnsi="Calibri" w:cs="Arial"/>
        <w:iCs/>
        <w:sz w:val="16"/>
        <w:szCs w:val="16"/>
      </w:rPr>
    </w:pPr>
    <w:r w:rsidRPr="00B12517">
      <w:rPr>
        <w:rFonts w:ascii="Calibri" w:hAnsi="Calibri" w:cs="Arial"/>
        <w:iCs/>
        <w:sz w:val="16"/>
        <w:szCs w:val="16"/>
      </w:rPr>
      <w:t xml:space="preserve">COORDINACIÓN GENERAL Y JUSTICIA </w:t>
    </w:r>
  </w:p>
  <w:p w:rsidR="00C11748" w:rsidRPr="00B12517" w:rsidRDefault="00C11748" w:rsidP="00B12517">
    <w:pPr>
      <w:framePr w:w="3672" w:h="1308" w:hSpace="141" w:wrap="auto" w:vAnchor="page" w:hAnchor="page" w:x="1324" w:y="1985"/>
      <w:contextualSpacing/>
      <w:jc w:val="center"/>
      <w:rPr>
        <w:rFonts w:ascii="Calibri" w:hAnsi="Calibri" w:cs="Arial"/>
        <w:iCs/>
        <w:sz w:val="16"/>
        <w:szCs w:val="16"/>
      </w:rPr>
    </w:pPr>
    <w:r w:rsidRPr="00B12517">
      <w:rPr>
        <w:rFonts w:ascii="Calibri" w:hAnsi="Calibri" w:cs="Arial"/>
        <w:iCs/>
        <w:sz w:val="16"/>
        <w:szCs w:val="16"/>
      </w:rPr>
      <w:t>SECRETARIA DE GOBIERNO</w:t>
    </w:r>
  </w:p>
  <w:p w:rsidR="00C11748" w:rsidRPr="00B12517" w:rsidRDefault="00C11748" w:rsidP="00B12517">
    <w:pPr>
      <w:framePr w:w="3672" w:h="1308" w:hSpace="141" w:wrap="auto" w:vAnchor="page" w:hAnchor="page" w:x="1324" w:y="1985"/>
      <w:contextualSpacing/>
      <w:jc w:val="center"/>
      <w:rPr>
        <w:rFonts w:ascii="Calibri" w:hAnsi="Calibri" w:cs="Arial"/>
        <w:iCs/>
        <w:sz w:val="16"/>
        <w:szCs w:val="16"/>
      </w:rPr>
    </w:pPr>
    <w:r w:rsidRPr="00B12517">
      <w:rPr>
        <w:rFonts w:ascii="Calibri" w:hAnsi="Calibri" w:cs="Arial"/>
        <w:iCs/>
        <w:sz w:val="16"/>
        <w:szCs w:val="16"/>
      </w:rPr>
      <w:t>DIRECCIÓN PROVINCIAL DE DEFENSA CIVIL</w:t>
    </w:r>
  </w:p>
  <w:p w:rsidR="00C11748" w:rsidRDefault="00C11748">
    <w:pPr>
      <w:pStyle w:val="Encabezado"/>
      <w:tabs>
        <w:tab w:val="clear" w:pos="4419"/>
        <w:tab w:val="clear" w:pos="8838"/>
        <w:tab w:val="left" w:pos="6907"/>
      </w:tabs>
      <w:rPr>
        <w:sz w:val="16"/>
      </w:rPr>
    </w:pPr>
  </w:p>
  <w:p w:rsidR="00C11748" w:rsidRDefault="00C11748">
    <w:pPr>
      <w:pStyle w:val="Encabezado"/>
      <w:tabs>
        <w:tab w:val="clear" w:pos="4419"/>
        <w:tab w:val="clear" w:pos="8838"/>
        <w:tab w:val="left" w:pos="6907"/>
      </w:tabs>
      <w:rPr>
        <w:b/>
        <w:bCs/>
        <w:i/>
        <w:iCs/>
        <w:sz w:val="16"/>
      </w:rPr>
    </w:pPr>
  </w:p>
  <w:p w:rsidR="00C11748" w:rsidRDefault="00C11748">
    <w:pPr>
      <w:pStyle w:val="Encabezado"/>
      <w:tabs>
        <w:tab w:val="clear" w:pos="4419"/>
        <w:tab w:val="clear" w:pos="8838"/>
        <w:tab w:val="left" w:pos="5813"/>
        <w:tab w:val="left" w:pos="6293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730A2"/>
    <w:multiLevelType w:val="hybridMultilevel"/>
    <w:tmpl w:val="03B2FF64"/>
    <w:lvl w:ilvl="0" w:tplc="A6FA6B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BAAC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CC242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D381A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92C6B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B38A7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1A98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332CE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B5E42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887755D"/>
    <w:multiLevelType w:val="hybridMultilevel"/>
    <w:tmpl w:val="62583DBE"/>
    <w:lvl w:ilvl="0" w:tplc="04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8F04430"/>
    <w:multiLevelType w:val="hybridMultilevel"/>
    <w:tmpl w:val="50EE2838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356CB3"/>
    <w:multiLevelType w:val="hybridMultilevel"/>
    <w:tmpl w:val="A4B0888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203A05"/>
    <w:multiLevelType w:val="hybridMultilevel"/>
    <w:tmpl w:val="1C72C132"/>
    <w:lvl w:ilvl="0" w:tplc="2AA6A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97AC9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DF845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12E1A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2C22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D8E6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64A9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0C4B5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1F604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DBB4890"/>
    <w:multiLevelType w:val="hybridMultilevel"/>
    <w:tmpl w:val="1B645014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E8F0B39"/>
    <w:multiLevelType w:val="hybridMultilevel"/>
    <w:tmpl w:val="5B30A45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B33BC4"/>
    <w:multiLevelType w:val="hybridMultilevel"/>
    <w:tmpl w:val="20D616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AB5CA7"/>
    <w:multiLevelType w:val="hybridMultilevel"/>
    <w:tmpl w:val="EF96D756"/>
    <w:lvl w:ilvl="0" w:tplc="DB94391A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4594BB6"/>
    <w:multiLevelType w:val="hybridMultilevel"/>
    <w:tmpl w:val="B132657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9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stylePaneFormatFilter w:val="3F01"/>
  <w:defaultTabStop w:val="708"/>
  <w:hyphenationZone w:val="425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63E52"/>
    <w:rsid w:val="000010FA"/>
    <w:rsid w:val="000040D4"/>
    <w:rsid w:val="00021C2C"/>
    <w:rsid w:val="00035D0C"/>
    <w:rsid w:val="000406E2"/>
    <w:rsid w:val="0004088C"/>
    <w:rsid w:val="00057E8F"/>
    <w:rsid w:val="00071E27"/>
    <w:rsid w:val="000730C1"/>
    <w:rsid w:val="00084110"/>
    <w:rsid w:val="00087904"/>
    <w:rsid w:val="00093DB1"/>
    <w:rsid w:val="000C1BED"/>
    <w:rsid w:val="000C6B0F"/>
    <w:rsid w:val="000D1472"/>
    <w:rsid w:val="000D1CAC"/>
    <w:rsid w:val="000D4AE1"/>
    <w:rsid w:val="000E14FB"/>
    <w:rsid w:val="000E2EAF"/>
    <w:rsid w:val="000E5130"/>
    <w:rsid w:val="000F5013"/>
    <w:rsid w:val="00102305"/>
    <w:rsid w:val="001101D3"/>
    <w:rsid w:val="00115AC7"/>
    <w:rsid w:val="0015487C"/>
    <w:rsid w:val="00157026"/>
    <w:rsid w:val="00170671"/>
    <w:rsid w:val="001762E2"/>
    <w:rsid w:val="00180A5D"/>
    <w:rsid w:val="00181E10"/>
    <w:rsid w:val="001837AA"/>
    <w:rsid w:val="001839A0"/>
    <w:rsid w:val="00191CFA"/>
    <w:rsid w:val="001A562B"/>
    <w:rsid w:val="001B15E9"/>
    <w:rsid w:val="001C12C2"/>
    <w:rsid w:val="001C3E9A"/>
    <w:rsid w:val="001D643A"/>
    <w:rsid w:val="001E2149"/>
    <w:rsid w:val="001E7AD0"/>
    <w:rsid w:val="001F25E2"/>
    <w:rsid w:val="001F6AF4"/>
    <w:rsid w:val="00202737"/>
    <w:rsid w:val="00210A77"/>
    <w:rsid w:val="00217150"/>
    <w:rsid w:val="00221103"/>
    <w:rsid w:val="00225FE1"/>
    <w:rsid w:val="00230362"/>
    <w:rsid w:val="00252786"/>
    <w:rsid w:val="00261999"/>
    <w:rsid w:val="002769A6"/>
    <w:rsid w:val="0028329B"/>
    <w:rsid w:val="002920AC"/>
    <w:rsid w:val="002A573C"/>
    <w:rsid w:val="002B4F5E"/>
    <w:rsid w:val="002C263E"/>
    <w:rsid w:val="002C2B1C"/>
    <w:rsid w:val="002D1117"/>
    <w:rsid w:val="002D4BBA"/>
    <w:rsid w:val="002E1F0D"/>
    <w:rsid w:val="002F2152"/>
    <w:rsid w:val="002F2A2E"/>
    <w:rsid w:val="00301221"/>
    <w:rsid w:val="00302A8E"/>
    <w:rsid w:val="0030571E"/>
    <w:rsid w:val="00314E3D"/>
    <w:rsid w:val="00316DF1"/>
    <w:rsid w:val="00320695"/>
    <w:rsid w:val="00352A4E"/>
    <w:rsid w:val="003551FB"/>
    <w:rsid w:val="003654A8"/>
    <w:rsid w:val="0037006A"/>
    <w:rsid w:val="0038213D"/>
    <w:rsid w:val="00383A70"/>
    <w:rsid w:val="003A5F25"/>
    <w:rsid w:val="003B050E"/>
    <w:rsid w:val="003B1FA0"/>
    <w:rsid w:val="003B4B91"/>
    <w:rsid w:val="003C0147"/>
    <w:rsid w:val="003D6A43"/>
    <w:rsid w:val="003F26D1"/>
    <w:rsid w:val="003F4855"/>
    <w:rsid w:val="003F7066"/>
    <w:rsid w:val="004050BC"/>
    <w:rsid w:val="0042765A"/>
    <w:rsid w:val="004322ED"/>
    <w:rsid w:val="0044177B"/>
    <w:rsid w:val="0044301A"/>
    <w:rsid w:val="004508FB"/>
    <w:rsid w:val="004740C2"/>
    <w:rsid w:val="00474178"/>
    <w:rsid w:val="0048390D"/>
    <w:rsid w:val="004910EF"/>
    <w:rsid w:val="004A1177"/>
    <w:rsid w:val="004C2021"/>
    <w:rsid w:val="004D131A"/>
    <w:rsid w:val="004E3184"/>
    <w:rsid w:val="00506B4C"/>
    <w:rsid w:val="005217DD"/>
    <w:rsid w:val="0052781A"/>
    <w:rsid w:val="00530BC2"/>
    <w:rsid w:val="00537A4B"/>
    <w:rsid w:val="00541F88"/>
    <w:rsid w:val="005518C3"/>
    <w:rsid w:val="00556A61"/>
    <w:rsid w:val="00566A34"/>
    <w:rsid w:val="005746B8"/>
    <w:rsid w:val="0058080A"/>
    <w:rsid w:val="0058189D"/>
    <w:rsid w:val="005A3EDE"/>
    <w:rsid w:val="005D67BB"/>
    <w:rsid w:val="005D78AF"/>
    <w:rsid w:val="005F39B4"/>
    <w:rsid w:val="006021DF"/>
    <w:rsid w:val="006051BD"/>
    <w:rsid w:val="0060663E"/>
    <w:rsid w:val="00620B08"/>
    <w:rsid w:val="006221B1"/>
    <w:rsid w:val="00625CBB"/>
    <w:rsid w:val="0063060E"/>
    <w:rsid w:val="006346C8"/>
    <w:rsid w:val="006564FD"/>
    <w:rsid w:val="00665E34"/>
    <w:rsid w:val="0067055B"/>
    <w:rsid w:val="00673ADB"/>
    <w:rsid w:val="00676662"/>
    <w:rsid w:val="00680C6D"/>
    <w:rsid w:val="00694BB1"/>
    <w:rsid w:val="006A44B0"/>
    <w:rsid w:val="006B7E64"/>
    <w:rsid w:val="006C03A4"/>
    <w:rsid w:val="006D3A6C"/>
    <w:rsid w:val="006D474F"/>
    <w:rsid w:val="00707527"/>
    <w:rsid w:val="0070788D"/>
    <w:rsid w:val="00710D2E"/>
    <w:rsid w:val="00740ABB"/>
    <w:rsid w:val="00740D2A"/>
    <w:rsid w:val="00761FE1"/>
    <w:rsid w:val="00762DC0"/>
    <w:rsid w:val="00763E52"/>
    <w:rsid w:val="00764B5C"/>
    <w:rsid w:val="00766704"/>
    <w:rsid w:val="00767686"/>
    <w:rsid w:val="007712F0"/>
    <w:rsid w:val="00781A8E"/>
    <w:rsid w:val="007A04E7"/>
    <w:rsid w:val="007A1A86"/>
    <w:rsid w:val="007A2120"/>
    <w:rsid w:val="007A7404"/>
    <w:rsid w:val="007C0F29"/>
    <w:rsid w:val="007D1E36"/>
    <w:rsid w:val="007D42D6"/>
    <w:rsid w:val="007E1C1D"/>
    <w:rsid w:val="007F20F8"/>
    <w:rsid w:val="007F310F"/>
    <w:rsid w:val="00810B12"/>
    <w:rsid w:val="00812585"/>
    <w:rsid w:val="00817A1C"/>
    <w:rsid w:val="00821B0A"/>
    <w:rsid w:val="00825FCF"/>
    <w:rsid w:val="00835FEB"/>
    <w:rsid w:val="00841350"/>
    <w:rsid w:val="0084577E"/>
    <w:rsid w:val="00852F91"/>
    <w:rsid w:val="00861DC5"/>
    <w:rsid w:val="0087586B"/>
    <w:rsid w:val="00880EC0"/>
    <w:rsid w:val="00881FCB"/>
    <w:rsid w:val="0088685D"/>
    <w:rsid w:val="00887A37"/>
    <w:rsid w:val="00887BE7"/>
    <w:rsid w:val="008A08ED"/>
    <w:rsid w:val="008B181C"/>
    <w:rsid w:val="008C6784"/>
    <w:rsid w:val="008D016D"/>
    <w:rsid w:val="008D6CAB"/>
    <w:rsid w:val="008D7B3C"/>
    <w:rsid w:val="008E7BBE"/>
    <w:rsid w:val="008F5BF8"/>
    <w:rsid w:val="008F614A"/>
    <w:rsid w:val="00916027"/>
    <w:rsid w:val="00917A4B"/>
    <w:rsid w:val="00923F3E"/>
    <w:rsid w:val="00931594"/>
    <w:rsid w:val="009578E5"/>
    <w:rsid w:val="00962483"/>
    <w:rsid w:val="0097486F"/>
    <w:rsid w:val="00974AE3"/>
    <w:rsid w:val="009B6815"/>
    <w:rsid w:val="009C69EB"/>
    <w:rsid w:val="009C74B3"/>
    <w:rsid w:val="009D1FF6"/>
    <w:rsid w:val="009D6E13"/>
    <w:rsid w:val="009D7F75"/>
    <w:rsid w:val="00A00426"/>
    <w:rsid w:val="00A00583"/>
    <w:rsid w:val="00A05E5D"/>
    <w:rsid w:val="00A17D5E"/>
    <w:rsid w:val="00A258BD"/>
    <w:rsid w:val="00A274EE"/>
    <w:rsid w:val="00A327ED"/>
    <w:rsid w:val="00A47FD7"/>
    <w:rsid w:val="00A50303"/>
    <w:rsid w:val="00A54248"/>
    <w:rsid w:val="00A60EB0"/>
    <w:rsid w:val="00A63B58"/>
    <w:rsid w:val="00A674B9"/>
    <w:rsid w:val="00A772C6"/>
    <w:rsid w:val="00A824D6"/>
    <w:rsid w:val="00A830B8"/>
    <w:rsid w:val="00A838CC"/>
    <w:rsid w:val="00A852FC"/>
    <w:rsid w:val="00A91F6A"/>
    <w:rsid w:val="00A92EED"/>
    <w:rsid w:val="00AA3E59"/>
    <w:rsid w:val="00AB15D9"/>
    <w:rsid w:val="00AD1CD8"/>
    <w:rsid w:val="00AD4058"/>
    <w:rsid w:val="00AE223B"/>
    <w:rsid w:val="00AE3695"/>
    <w:rsid w:val="00AE5AEC"/>
    <w:rsid w:val="00B06D3A"/>
    <w:rsid w:val="00B12517"/>
    <w:rsid w:val="00B50FA9"/>
    <w:rsid w:val="00B51AAB"/>
    <w:rsid w:val="00B52000"/>
    <w:rsid w:val="00B52B23"/>
    <w:rsid w:val="00B52FF5"/>
    <w:rsid w:val="00B637A3"/>
    <w:rsid w:val="00BA0A46"/>
    <w:rsid w:val="00BA79BF"/>
    <w:rsid w:val="00BB3C55"/>
    <w:rsid w:val="00BB727B"/>
    <w:rsid w:val="00BD284F"/>
    <w:rsid w:val="00BE5B34"/>
    <w:rsid w:val="00BF128B"/>
    <w:rsid w:val="00BF75BC"/>
    <w:rsid w:val="00BF7DB1"/>
    <w:rsid w:val="00C011CA"/>
    <w:rsid w:val="00C02E13"/>
    <w:rsid w:val="00C0645C"/>
    <w:rsid w:val="00C11603"/>
    <w:rsid w:val="00C11748"/>
    <w:rsid w:val="00C17A64"/>
    <w:rsid w:val="00C22313"/>
    <w:rsid w:val="00C37142"/>
    <w:rsid w:val="00C455C8"/>
    <w:rsid w:val="00C57829"/>
    <w:rsid w:val="00C76AE1"/>
    <w:rsid w:val="00C77C41"/>
    <w:rsid w:val="00C802DA"/>
    <w:rsid w:val="00C81C7D"/>
    <w:rsid w:val="00C825C6"/>
    <w:rsid w:val="00C85CF6"/>
    <w:rsid w:val="00C922AD"/>
    <w:rsid w:val="00C940BA"/>
    <w:rsid w:val="00C94B4A"/>
    <w:rsid w:val="00CA4323"/>
    <w:rsid w:val="00CA7A61"/>
    <w:rsid w:val="00CC51EB"/>
    <w:rsid w:val="00CE628F"/>
    <w:rsid w:val="00CF0F4D"/>
    <w:rsid w:val="00CF3847"/>
    <w:rsid w:val="00CF39A5"/>
    <w:rsid w:val="00D00BFB"/>
    <w:rsid w:val="00D00C85"/>
    <w:rsid w:val="00D15735"/>
    <w:rsid w:val="00D20BC6"/>
    <w:rsid w:val="00D212E1"/>
    <w:rsid w:val="00D2156C"/>
    <w:rsid w:val="00D26DC2"/>
    <w:rsid w:val="00D37531"/>
    <w:rsid w:val="00D51559"/>
    <w:rsid w:val="00D522E2"/>
    <w:rsid w:val="00D52A99"/>
    <w:rsid w:val="00D558AB"/>
    <w:rsid w:val="00D834FF"/>
    <w:rsid w:val="00D86171"/>
    <w:rsid w:val="00D92B39"/>
    <w:rsid w:val="00D96A47"/>
    <w:rsid w:val="00DA13C7"/>
    <w:rsid w:val="00DC52AA"/>
    <w:rsid w:val="00DE1D78"/>
    <w:rsid w:val="00DE6CAD"/>
    <w:rsid w:val="00E11EC6"/>
    <w:rsid w:val="00E136FC"/>
    <w:rsid w:val="00E1541C"/>
    <w:rsid w:val="00E214A5"/>
    <w:rsid w:val="00E220CE"/>
    <w:rsid w:val="00E2746D"/>
    <w:rsid w:val="00E56B20"/>
    <w:rsid w:val="00E63A6F"/>
    <w:rsid w:val="00E66EE1"/>
    <w:rsid w:val="00E86090"/>
    <w:rsid w:val="00E91611"/>
    <w:rsid w:val="00EA27C4"/>
    <w:rsid w:val="00EA53F1"/>
    <w:rsid w:val="00EB2552"/>
    <w:rsid w:val="00EB43B4"/>
    <w:rsid w:val="00EB7150"/>
    <w:rsid w:val="00EC35A9"/>
    <w:rsid w:val="00EE5347"/>
    <w:rsid w:val="00EF33BB"/>
    <w:rsid w:val="00EF6B2A"/>
    <w:rsid w:val="00EF787D"/>
    <w:rsid w:val="00F02420"/>
    <w:rsid w:val="00F0415E"/>
    <w:rsid w:val="00F05EBD"/>
    <w:rsid w:val="00F1370D"/>
    <w:rsid w:val="00F35E73"/>
    <w:rsid w:val="00F40DA3"/>
    <w:rsid w:val="00F47710"/>
    <w:rsid w:val="00F606DB"/>
    <w:rsid w:val="00F627FD"/>
    <w:rsid w:val="00F652B1"/>
    <w:rsid w:val="00F71C71"/>
    <w:rsid w:val="00F73DF7"/>
    <w:rsid w:val="00F76DD6"/>
    <w:rsid w:val="00F77D80"/>
    <w:rsid w:val="00F80966"/>
    <w:rsid w:val="00F823F3"/>
    <w:rsid w:val="00F83A32"/>
    <w:rsid w:val="00F93C2D"/>
    <w:rsid w:val="00FC4379"/>
    <w:rsid w:val="00FD2690"/>
    <w:rsid w:val="00FD452A"/>
    <w:rsid w:val="00FD5EA6"/>
    <w:rsid w:val="00FF6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  <o:rules v:ext="edit">
        <o:r id="V:Rule10" type="connector" idref="#_x0000_s1036"/>
        <o:r id="V:Rule11" type="connector" idref="#_x0000_s1044"/>
        <o:r id="V:Rule12" type="connector" idref="#_x0000_s1040"/>
        <o:r id="V:Rule13" type="connector" idref="#_x0000_s1056"/>
        <o:r id="V:Rule14" type="connector" idref="#_x0000_s1052"/>
        <o:r id="V:Rule15" type="connector" idref="#_x0000_s1054"/>
        <o:r id="V:Rule16" type="connector" idref="#_x0000_s1051"/>
        <o:r id="V:Rule17" type="connector" idref="#_x0000_s1055"/>
        <o:r id="V:Rule18" type="connector" idref="#_x0000_s1045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CAB"/>
    <w:pPr>
      <w:jc w:val="both"/>
    </w:pPr>
    <w:rPr>
      <w:rFonts w:ascii="Arial" w:hAnsi="Arial"/>
      <w:sz w:val="24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8D6CAB"/>
    <w:pPr>
      <w:keepNext/>
      <w:framePr w:w="4763" w:h="781" w:hSpace="141" w:wrap="auto" w:vAnchor="page" w:hAnchor="page" w:x="1620" w:y="1701"/>
      <w:jc w:val="center"/>
      <w:outlineLvl w:val="0"/>
    </w:pPr>
    <w:rPr>
      <w:b/>
      <w:bCs/>
      <w:i/>
      <w:iCs/>
      <w:sz w:val="16"/>
    </w:rPr>
  </w:style>
  <w:style w:type="paragraph" w:styleId="Ttulo2">
    <w:name w:val="heading 2"/>
    <w:basedOn w:val="Normal"/>
    <w:next w:val="Normal"/>
    <w:link w:val="Ttulo2Car"/>
    <w:uiPriority w:val="99"/>
    <w:qFormat/>
    <w:rsid w:val="008D6CAB"/>
    <w:pPr>
      <w:keepNext/>
      <w:outlineLvl w:val="1"/>
    </w:pPr>
    <w:rPr>
      <w:sz w:val="22"/>
      <w:u w:val="single"/>
    </w:rPr>
  </w:style>
  <w:style w:type="paragraph" w:styleId="Ttulo3">
    <w:name w:val="heading 3"/>
    <w:basedOn w:val="Normal"/>
    <w:next w:val="Normal"/>
    <w:link w:val="Ttulo3Car"/>
    <w:uiPriority w:val="99"/>
    <w:qFormat/>
    <w:rsid w:val="008D6CAB"/>
    <w:pPr>
      <w:keepNext/>
      <w:outlineLvl w:val="2"/>
    </w:pPr>
    <w:rPr>
      <w:b/>
      <w:bCs/>
      <w:i/>
      <w:iCs/>
      <w:color w:val="FFFFFF"/>
      <w:sz w:val="1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20E1"/>
    <w:rPr>
      <w:rFonts w:asciiTheme="majorHAnsi" w:eastAsiaTheme="majorEastAsia" w:hAnsiTheme="majorHAnsi" w:cstheme="majorBidi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520E1"/>
    <w:rPr>
      <w:rFonts w:asciiTheme="majorHAnsi" w:eastAsiaTheme="majorEastAsia" w:hAnsiTheme="majorHAnsi" w:cstheme="majorBidi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520E1"/>
    <w:rPr>
      <w:rFonts w:asciiTheme="majorHAnsi" w:eastAsiaTheme="majorEastAsia" w:hAnsiTheme="majorHAnsi" w:cstheme="majorBidi"/>
      <w:b/>
      <w:bCs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rsid w:val="008D6C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20E1"/>
    <w:rPr>
      <w:rFonts w:ascii="Arial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8D6C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20E1"/>
    <w:rPr>
      <w:rFonts w:ascii="Arial" w:hAnsi="Arial"/>
      <w:sz w:val="24"/>
      <w:szCs w:val="20"/>
      <w:lang w:eastAsia="es-ES"/>
    </w:rPr>
  </w:style>
  <w:style w:type="character" w:styleId="Nmerodepgina">
    <w:name w:val="page number"/>
    <w:basedOn w:val="Fuentedeprrafopredeter"/>
    <w:uiPriority w:val="99"/>
    <w:rsid w:val="008D6CAB"/>
    <w:rPr>
      <w:rFonts w:cs="Times New Roman"/>
    </w:rPr>
  </w:style>
  <w:style w:type="paragraph" w:styleId="Epgrafe">
    <w:name w:val="caption"/>
    <w:basedOn w:val="Normal"/>
    <w:next w:val="Normal"/>
    <w:uiPriority w:val="99"/>
    <w:qFormat/>
    <w:rsid w:val="008D6CAB"/>
    <w:pPr>
      <w:framePr w:w="4656" w:h="1009" w:hSpace="141" w:wrap="auto" w:vAnchor="page" w:hAnchor="page" w:x="1450" w:y="2305"/>
      <w:jc w:val="center"/>
    </w:pPr>
    <w:rPr>
      <w:b/>
      <w:sz w:val="20"/>
    </w:rPr>
  </w:style>
  <w:style w:type="paragraph" w:styleId="Textoindependiente">
    <w:name w:val="Body Text"/>
    <w:basedOn w:val="Normal"/>
    <w:link w:val="TextoindependienteCar"/>
    <w:uiPriority w:val="99"/>
    <w:rsid w:val="008D6CAB"/>
    <w:pPr>
      <w:jc w:val="left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C940BA"/>
    <w:rPr>
      <w:rFonts w:ascii="Arial" w:hAnsi="Arial" w:cs="Times New Roman"/>
      <w:sz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rsid w:val="008D6CAB"/>
    <w:rPr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520E1"/>
    <w:rPr>
      <w:rFonts w:ascii="Arial" w:hAnsi="Arial"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2619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0E1"/>
    <w:rPr>
      <w:sz w:val="0"/>
      <w:szCs w:val="0"/>
      <w:lang w:eastAsia="es-ES"/>
    </w:rPr>
  </w:style>
  <w:style w:type="character" w:styleId="Refdecomentario">
    <w:name w:val="annotation reference"/>
    <w:basedOn w:val="Fuentedeprrafopredeter"/>
    <w:uiPriority w:val="99"/>
    <w:semiHidden/>
    <w:rsid w:val="00210A77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210A77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520E1"/>
    <w:rPr>
      <w:rFonts w:ascii="Arial" w:hAnsi="Arial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210A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520E1"/>
    <w:rPr>
      <w:b/>
      <w:bCs/>
    </w:rPr>
  </w:style>
  <w:style w:type="paragraph" w:styleId="Sinespaciado">
    <w:name w:val="No Spacing"/>
    <w:uiPriority w:val="99"/>
    <w:qFormat/>
    <w:rsid w:val="00E86090"/>
    <w:rPr>
      <w:rFonts w:ascii="Calibri" w:hAnsi="Calibri"/>
      <w:lang w:eastAsia="en-US"/>
    </w:rPr>
  </w:style>
  <w:style w:type="paragraph" w:styleId="Prrafodelista">
    <w:name w:val="List Paragraph"/>
    <w:basedOn w:val="Normal"/>
    <w:uiPriority w:val="99"/>
    <w:qFormat/>
    <w:rsid w:val="00E86090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817A1C"/>
    <w:pPr>
      <w:spacing w:after="324"/>
      <w:jc w:val="left"/>
    </w:pPr>
    <w:rPr>
      <w:rFonts w:ascii="Times New Roman" w:hAnsi="Times New Roman"/>
      <w:szCs w:val="24"/>
      <w:lang w:val="es-ES_tradnl" w:eastAsia="es-ES_tradnl"/>
    </w:rPr>
  </w:style>
  <w:style w:type="table" w:styleId="Tablaconcuadrcula">
    <w:name w:val="Table Grid"/>
    <w:basedOn w:val="Tablanormal"/>
    <w:uiPriority w:val="99"/>
    <w:rsid w:val="00D5155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7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7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7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57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57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CCCCCC"/>
                                        <w:left w:val="single" w:sz="4" w:space="0" w:color="CCCCCC"/>
                                        <w:bottom w:val="single" w:sz="4" w:space="0" w:color="CCCCCC"/>
                                        <w:right w:val="single" w:sz="4" w:space="0" w:color="CCCCCC"/>
                                      </w:divBdr>
                                      <w:divsChild>
                                        <w:div w:id="373576459">
                                          <w:marLeft w:val="0"/>
                                          <w:marRight w:val="0"/>
                                          <w:marTop w:val="1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7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57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76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5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4640F-04FE-4DE1-97C5-42231AF44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Nº                /2004</vt:lpstr>
    </vt:vector>
  </TitlesOfParts>
  <Company>Defensa Civil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Nº                /2004</dc:title>
  <dc:creator>Italo GUERRA</dc:creator>
  <cp:lastModifiedBy>Cacho</cp:lastModifiedBy>
  <cp:revision>4</cp:revision>
  <cp:lastPrinted>2011-11-15T18:38:00Z</cp:lastPrinted>
  <dcterms:created xsi:type="dcterms:W3CDTF">2012-04-26T10:48:00Z</dcterms:created>
  <dcterms:modified xsi:type="dcterms:W3CDTF">2012-04-26T10:54:00Z</dcterms:modified>
</cp:coreProperties>
</file>